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C" w:rsidRPr="003454BC" w:rsidRDefault="003454BC" w:rsidP="009F15CA">
      <w:pPr>
        <w:jc w:val="center"/>
        <w:rPr>
          <w:b/>
          <w:sz w:val="28"/>
          <w:szCs w:val="28"/>
        </w:rPr>
      </w:pPr>
      <w:r w:rsidRPr="003454BC">
        <w:rPr>
          <w:b/>
          <w:sz w:val="28"/>
          <w:szCs w:val="28"/>
        </w:rPr>
        <w:t>Ann Marie LoPrieno</w:t>
      </w:r>
    </w:p>
    <w:p w:rsidR="00B615C7" w:rsidRDefault="003A1F83" w:rsidP="009F15CA">
      <w:pPr>
        <w:jc w:val="center"/>
        <w:rPr>
          <w:b/>
        </w:rPr>
      </w:pPr>
      <w:r>
        <w:rPr>
          <w:b/>
        </w:rPr>
        <w:t>1611 Chicago Ave Unit 4E</w:t>
      </w:r>
    </w:p>
    <w:p w:rsidR="00B615C7" w:rsidRDefault="00B615C7" w:rsidP="009F15CA">
      <w:pPr>
        <w:jc w:val="center"/>
        <w:rPr>
          <w:b/>
        </w:rPr>
      </w:pPr>
      <w:r>
        <w:rPr>
          <w:b/>
        </w:rPr>
        <w:t>Evanston, IL 60201</w:t>
      </w:r>
    </w:p>
    <w:p w:rsidR="003454BC" w:rsidRDefault="009F15CA" w:rsidP="009F15CA">
      <w:pPr>
        <w:jc w:val="center"/>
        <w:rPr>
          <w:b/>
        </w:rPr>
      </w:pPr>
      <w:r>
        <w:rPr>
          <w:b/>
        </w:rPr>
        <w:t>507-2</w:t>
      </w:r>
      <w:r w:rsidR="00E95ABA">
        <w:rPr>
          <w:b/>
        </w:rPr>
        <w:t>51</w:t>
      </w:r>
      <w:r>
        <w:rPr>
          <w:b/>
        </w:rPr>
        <w:t>-</w:t>
      </w:r>
      <w:r w:rsidR="00E95ABA">
        <w:rPr>
          <w:b/>
        </w:rPr>
        <w:t>2959</w:t>
      </w:r>
      <w:r w:rsidR="00FC7E79">
        <w:rPr>
          <w:b/>
        </w:rPr>
        <w:t xml:space="preserve"> (cell</w:t>
      </w:r>
      <w:r w:rsidR="00AE67D3">
        <w:rPr>
          <w:b/>
        </w:rPr>
        <w:t>)</w:t>
      </w:r>
    </w:p>
    <w:p w:rsidR="003A1F83" w:rsidRDefault="003A1F83" w:rsidP="003A1F83">
      <w:pPr>
        <w:jc w:val="center"/>
        <w:rPr>
          <w:b/>
        </w:rPr>
      </w:pPr>
      <w:r>
        <w:rPr>
          <w:b/>
        </w:rPr>
        <w:t>annieaux@yahoo.com</w:t>
      </w:r>
    </w:p>
    <w:p w:rsidR="003454BC" w:rsidRDefault="00FC7E79">
      <w:r>
        <w:rPr>
          <w:b/>
        </w:rPr>
        <w:t xml:space="preserve">                                                   </w:t>
      </w:r>
    </w:p>
    <w:p w:rsidR="003454BC" w:rsidRDefault="005B76DE">
      <w:pPr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3454BC">
        <w:rPr>
          <w:b/>
          <w:u w:val="single"/>
        </w:rPr>
        <w:t>WORK EXPERIENCE</w:t>
      </w:r>
    </w:p>
    <w:p w:rsidR="004166F2" w:rsidRDefault="004166F2">
      <w:pPr>
        <w:rPr>
          <w:b/>
          <w:u w:val="single"/>
        </w:rPr>
      </w:pPr>
    </w:p>
    <w:p w:rsidR="004166F2" w:rsidRPr="004166F2" w:rsidRDefault="004166F2">
      <w:r>
        <w:rPr>
          <w:b/>
          <w:u w:val="single"/>
        </w:rPr>
        <w:t xml:space="preserve">CURRENT: </w:t>
      </w:r>
      <w:r>
        <w:t>Independent Contractor for Research Administration, Accounting, and Tax services</w:t>
      </w:r>
    </w:p>
    <w:p w:rsidR="00296063" w:rsidRDefault="00296063">
      <w:pPr>
        <w:rPr>
          <w:b/>
          <w:u w:val="single"/>
        </w:rPr>
      </w:pPr>
    </w:p>
    <w:p w:rsidR="00B44F5C" w:rsidRPr="00672064" w:rsidRDefault="009E38FD">
      <w:r>
        <w:t xml:space="preserve"> </w:t>
      </w:r>
      <w:r w:rsidR="00672064">
        <w:t xml:space="preserve">(Start Date June 6, 2011) </w:t>
      </w:r>
      <w:r w:rsidR="002F15C6">
        <w:t>37.5 hours/wk</w:t>
      </w:r>
      <w:r w:rsidR="003A1F83">
        <w:t xml:space="preserve">  End  date: February 2, 2022</w:t>
      </w:r>
    </w:p>
    <w:p w:rsidR="00AE377F" w:rsidRDefault="00AD5BC5">
      <w:pPr>
        <w:rPr>
          <w:i/>
        </w:rPr>
      </w:pPr>
      <w:r>
        <w:rPr>
          <w:i/>
        </w:rPr>
        <w:t xml:space="preserve"> </w:t>
      </w:r>
      <w:r w:rsidR="009E38FD">
        <w:rPr>
          <w:i/>
        </w:rPr>
        <w:t>Financial Administrator/</w:t>
      </w:r>
      <w:r w:rsidR="00E95ABA">
        <w:rPr>
          <w:i/>
        </w:rPr>
        <w:t xml:space="preserve">Senior </w:t>
      </w:r>
      <w:r>
        <w:rPr>
          <w:i/>
        </w:rPr>
        <w:t xml:space="preserve">Post Award </w:t>
      </w:r>
      <w:r w:rsidR="0024371E">
        <w:rPr>
          <w:i/>
        </w:rPr>
        <w:t>Research Administrator</w:t>
      </w:r>
    </w:p>
    <w:p w:rsidR="009D5E24" w:rsidRPr="009D5E24" w:rsidRDefault="009D5E24">
      <w:pPr>
        <w:rPr>
          <w:b/>
          <w:u w:val="single"/>
        </w:rPr>
      </w:pPr>
      <w:r>
        <w:t>Certified Research Administrator</w:t>
      </w:r>
      <w:r w:rsidR="00AE377F">
        <w:t xml:space="preserve"> (CRA) ended 12/31/2021</w:t>
      </w:r>
    </w:p>
    <w:p w:rsidR="00AD5BC5" w:rsidRDefault="00AD5BC5">
      <w:r>
        <w:t>Illinois Institute of Technology</w:t>
      </w:r>
    </w:p>
    <w:p w:rsidR="00672064" w:rsidRDefault="00672064">
      <w:r>
        <w:t>Grant and Contract Accounting Department</w:t>
      </w:r>
    </w:p>
    <w:p w:rsidR="00AD5BC5" w:rsidRDefault="00AD5BC5" w:rsidP="00AD5BC5">
      <w:pPr>
        <w:numPr>
          <w:ilvl w:val="0"/>
          <w:numId w:val="17"/>
        </w:numPr>
      </w:pPr>
      <w:r>
        <w:t xml:space="preserve">Oversight of Federal </w:t>
      </w:r>
      <w:r w:rsidR="0024371E">
        <w:t xml:space="preserve">grants </w:t>
      </w:r>
      <w:r w:rsidR="00DA335B">
        <w:t xml:space="preserve">and contracts </w:t>
      </w:r>
      <w:r w:rsidR="0024371E">
        <w:t xml:space="preserve">administration - financial and compliance </w:t>
      </w:r>
    </w:p>
    <w:p w:rsidR="009E38FD" w:rsidRDefault="009E38FD" w:rsidP="00AD5BC5">
      <w:pPr>
        <w:numPr>
          <w:ilvl w:val="0"/>
          <w:numId w:val="17"/>
        </w:numPr>
      </w:pPr>
      <w:r>
        <w:t>Financial oversight; accounts payable, accounts receivable, reconciliations</w:t>
      </w:r>
    </w:p>
    <w:p w:rsidR="00AD5BC5" w:rsidRDefault="00672064" w:rsidP="00AD5BC5">
      <w:pPr>
        <w:numPr>
          <w:ilvl w:val="0"/>
          <w:numId w:val="17"/>
        </w:numPr>
      </w:pPr>
      <w:r>
        <w:t>Provide and design training</w:t>
      </w:r>
      <w:r w:rsidR="00AD5BC5">
        <w:t xml:space="preserve"> support to research scientists and university faculty on financial and sponsor compliance issues</w:t>
      </w:r>
    </w:p>
    <w:p w:rsidR="005B76DE" w:rsidRDefault="00672064" w:rsidP="00AD5BC5">
      <w:pPr>
        <w:numPr>
          <w:ilvl w:val="0"/>
          <w:numId w:val="17"/>
        </w:numPr>
      </w:pPr>
      <w:r>
        <w:t xml:space="preserve">Aid faculty and staff with Post-Award </w:t>
      </w:r>
      <w:r w:rsidR="002F15C6">
        <w:t xml:space="preserve">A-21, A-110 </w:t>
      </w:r>
      <w:r>
        <w:t>issues on sponsored projects</w:t>
      </w:r>
    </w:p>
    <w:p w:rsidR="00AD5BC5" w:rsidRDefault="00AD5BC5" w:rsidP="00AD5BC5"/>
    <w:p w:rsidR="00AD5BC5" w:rsidRDefault="00AD5BC5" w:rsidP="00AD5BC5">
      <w:pPr>
        <w:ind w:left="-90"/>
        <w:rPr>
          <w:i/>
        </w:rPr>
      </w:pPr>
      <w:r>
        <w:rPr>
          <w:i/>
        </w:rPr>
        <w:t>Minnesota State University, Mankato</w:t>
      </w:r>
    </w:p>
    <w:p w:rsidR="00AD5BC5" w:rsidRDefault="00AD5BC5" w:rsidP="00AD5BC5">
      <w:pPr>
        <w:ind w:left="-90"/>
      </w:pPr>
      <w:r>
        <w:t>Adjunct Faculty</w:t>
      </w:r>
      <w:r w:rsidR="005901D3">
        <w:t xml:space="preserve"> (2009 </w:t>
      </w:r>
      <w:r w:rsidR="00AE377F">
        <w:t>to 2020</w:t>
      </w:r>
      <w:r w:rsidR="005901D3">
        <w:t>)</w:t>
      </w:r>
    </w:p>
    <w:p w:rsidR="00AD5BC5" w:rsidRDefault="00AD5BC5" w:rsidP="00AD5BC5">
      <w:pPr>
        <w:ind w:left="-90"/>
      </w:pPr>
      <w:r>
        <w:t>College of Social and Behavioral Sciences</w:t>
      </w:r>
    </w:p>
    <w:p w:rsidR="00D47A4C" w:rsidRDefault="00D47A4C" w:rsidP="00AD5BC5">
      <w:pPr>
        <w:ind w:left="-90"/>
      </w:pPr>
      <w:r>
        <w:t xml:space="preserve">Teaching </w:t>
      </w:r>
      <w:r w:rsidR="002B2455">
        <w:t>“</w:t>
      </w:r>
      <w:r>
        <w:t>Grants</w:t>
      </w:r>
      <w:r w:rsidR="002B2455">
        <w:t xml:space="preserve"> </w:t>
      </w:r>
      <w:r>
        <w:t>Administration</w:t>
      </w:r>
      <w:r w:rsidR="002B2455">
        <w:t>”</w:t>
      </w:r>
      <w:r>
        <w:t xml:space="preserve"> </w:t>
      </w:r>
      <w:r w:rsidR="002B2455">
        <w:t xml:space="preserve">to Undergraduates/Graduate </w:t>
      </w:r>
    </w:p>
    <w:p w:rsidR="002B2455" w:rsidRDefault="002B2455" w:rsidP="00AD5BC5">
      <w:pPr>
        <w:ind w:left="-90"/>
      </w:pPr>
      <w:r>
        <w:t>16 week courses – 3 credit hours</w:t>
      </w:r>
    </w:p>
    <w:p w:rsidR="00AD5BC5" w:rsidRPr="00623970" w:rsidRDefault="00AD5BC5" w:rsidP="00AD5BC5">
      <w:pPr>
        <w:ind w:left="-90"/>
      </w:pPr>
      <w:r>
        <w:t>Current</w:t>
      </w:r>
      <w:r w:rsidR="002B2455">
        <w:t xml:space="preserve"> – online instructor using D2L Platform</w:t>
      </w:r>
    </w:p>
    <w:p w:rsidR="00AD5BC5" w:rsidRDefault="00AD5BC5" w:rsidP="00AD5BC5">
      <w:pPr>
        <w:ind w:left="720"/>
      </w:pPr>
    </w:p>
    <w:p w:rsidR="005901D3" w:rsidRPr="005901D3" w:rsidRDefault="005901D3" w:rsidP="00AD5BC5">
      <w:pPr>
        <w:ind w:left="720" w:hanging="810"/>
        <w:rPr>
          <w:b/>
          <w:u w:val="single"/>
        </w:rPr>
      </w:pPr>
      <w:r>
        <w:rPr>
          <w:b/>
          <w:u w:val="single"/>
        </w:rPr>
        <w:t xml:space="preserve">Previous: </w:t>
      </w:r>
    </w:p>
    <w:p w:rsidR="00AD5BC5" w:rsidRDefault="00AD5BC5" w:rsidP="00AD5BC5">
      <w:pPr>
        <w:ind w:left="720" w:hanging="810"/>
        <w:rPr>
          <w:i/>
        </w:rPr>
      </w:pPr>
      <w:r>
        <w:rPr>
          <w:i/>
        </w:rPr>
        <w:t xml:space="preserve">Northwestern University – School of Continuing Studies </w:t>
      </w:r>
    </w:p>
    <w:p w:rsidR="00AD5BC5" w:rsidRDefault="00AD5BC5" w:rsidP="00AD5BC5">
      <w:pPr>
        <w:ind w:left="720" w:hanging="810"/>
      </w:pPr>
      <w:r>
        <w:t xml:space="preserve">Adjunct faculty for the </w:t>
      </w:r>
      <w:r w:rsidR="00794538">
        <w:t>Master’s</w:t>
      </w:r>
      <w:r>
        <w:t xml:space="preserve"> program in Clinical Research Compliance</w:t>
      </w:r>
    </w:p>
    <w:p w:rsidR="00AD5BC5" w:rsidRDefault="006C435D" w:rsidP="00AD5BC5">
      <w:pPr>
        <w:ind w:left="720" w:hanging="810"/>
      </w:pPr>
      <w:r>
        <w:t>2008-</w:t>
      </w:r>
      <w:r w:rsidR="005901D3">
        <w:t>20</w:t>
      </w:r>
      <w:r w:rsidR="00672064">
        <w:t>1</w:t>
      </w:r>
      <w:r w:rsidR="00AE377F">
        <w:t>1</w:t>
      </w:r>
      <w:r w:rsidR="00672064">
        <w:t xml:space="preserve"> </w:t>
      </w:r>
    </w:p>
    <w:p w:rsidR="00AD5BC5" w:rsidRDefault="00AD5BC5">
      <w:pPr>
        <w:rPr>
          <w:b/>
          <w:u w:val="single"/>
        </w:rPr>
      </w:pPr>
    </w:p>
    <w:p w:rsidR="005B07CD" w:rsidRDefault="00623970" w:rsidP="00D41720">
      <w:pPr>
        <w:rPr>
          <w:i/>
        </w:rPr>
      </w:pPr>
      <w:r>
        <w:rPr>
          <w:i/>
        </w:rPr>
        <w:t>Director</w:t>
      </w:r>
      <w:r w:rsidR="00922B28">
        <w:rPr>
          <w:i/>
        </w:rPr>
        <w:t xml:space="preserve"> </w:t>
      </w:r>
      <w:r w:rsidR="00620B4D">
        <w:rPr>
          <w:i/>
        </w:rPr>
        <w:t>of Research</w:t>
      </w:r>
      <w:r w:rsidR="00F3083C">
        <w:rPr>
          <w:i/>
        </w:rPr>
        <w:t xml:space="preserve"> and Sponsored Programs</w:t>
      </w:r>
    </w:p>
    <w:p w:rsidR="00950890" w:rsidRDefault="0021057D" w:rsidP="00D41720">
      <w:pPr>
        <w:rPr>
          <w:i/>
        </w:rPr>
      </w:pPr>
      <w:r>
        <w:rPr>
          <w:i/>
        </w:rPr>
        <w:t>College of Graduate Studies and Research</w:t>
      </w:r>
    </w:p>
    <w:p w:rsidR="00F3083C" w:rsidRDefault="00F3083C" w:rsidP="00D41720">
      <w:r>
        <w:t xml:space="preserve">November 2009 to </w:t>
      </w:r>
      <w:r w:rsidR="00AD5BC5">
        <w:t>June 2011</w:t>
      </w:r>
      <w:r w:rsidR="002F15C6">
        <w:t xml:space="preserve"> </w:t>
      </w:r>
    </w:p>
    <w:p w:rsidR="00F3083C" w:rsidRDefault="00F3083C" w:rsidP="00D41720">
      <w:r>
        <w:t>Minnesota State University, Mankato</w:t>
      </w:r>
    </w:p>
    <w:p w:rsidR="00F3083C" w:rsidRDefault="00FE5EB7" w:rsidP="00F3083C">
      <w:pPr>
        <w:numPr>
          <w:ilvl w:val="0"/>
          <w:numId w:val="15"/>
        </w:numPr>
      </w:pPr>
      <w:r>
        <w:t>M</w:t>
      </w:r>
      <w:r w:rsidR="007663DC">
        <w:t>anages the Office of Research and Sponsored Programs</w:t>
      </w:r>
    </w:p>
    <w:p w:rsidR="00C02370" w:rsidRDefault="007663DC" w:rsidP="00A94117">
      <w:pPr>
        <w:numPr>
          <w:ilvl w:val="0"/>
          <w:numId w:val="15"/>
        </w:numPr>
      </w:pPr>
      <w:r>
        <w:t>Assists the university community in the development and management of externally fun</w:t>
      </w:r>
      <w:r w:rsidR="00A94117">
        <w:t>ding grants and contracts</w:t>
      </w:r>
    </w:p>
    <w:p w:rsidR="007663DC" w:rsidRDefault="007663DC" w:rsidP="00F3083C">
      <w:pPr>
        <w:numPr>
          <w:ilvl w:val="0"/>
          <w:numId w:val="15"/>
        </w:numPr>
      </w:pPr>
      <w:r>
        <w:t>Developing and implementing policies and procedures for applying for external funding</w:t>
      </w:r>
    </w:p>
    <w:p w:rsidR="007663DC" w:rsidRDefault="007663DC" w:rsidP="00F3083C">
      <w:pPr>
        <w:numPr>
          <w:ilvl w:val="0"/>
          <w:numId w:val="15"/>
        </w:numPr>
      </w:pPr>
      <w:r>
        <w:t>Compliance officer for federal regulatory laws pertaining research administration</w:t>
      </w:r>
    </w:p>
    <w:p w:rsidR="00620B4D" w:rsidRDefault="009F15CA" w:rsidP="00DE27B5">
      <w:pPr>
        <w:numPr>
          <w:ilvl w:val="0"/>
          <w:numId w:val="15"/>
        </w:numPr>
      </w:pPr>
      <w:r>
        <w:lastRenderedPageBreak/>
        <w:t>Responsible for Pre Award</w:t>
      </w:r>
      <w:r w:rsidR="00672064">
        <w:t>,</w:t>
      </w:r>
      <w:r>
        <w:t xml:space="preserve"> Post Award Administration</w:t>
      </w:r>
      <w:r w:rsidR="00DE27B5">
        <w:t xml:space="preserve"> and all Compliance (IRB, RCR</w:t>
      </w:r>
    </w:p>
    <w:p w:rsidR="00EC6A5C" w:rsidRDefault="00EC6A5C" w:rsidP="00F3083C">
      <w:pPr>
        <w:numPr>
          <w:ilvl w:val="0"/>
          <w:numId w:val="15"/>
        </w:numPr>
      </w:pPr>
      <w:r>
        <w:t>High level of experience in State and Local contract negotiations</w:t>
      </w:r>
    </w:p>
    <w:p w:rsidR="00770475" w:rsidRDefault="00770475" w:rsidP="00F3083C">
      <w:pPr>
        <w:numPr>
          <w:ilvl w:val="0"/>
          <w:numId w:val="15"/>
        </w:numPr>
      </w:pPr>
      <w:r>
        <w:t>AOR for university proposal submissions</w:t>
      </w:r>
    </w:p>
    <w:p w:rsidR="00AE377F" w:rsidRDefault="00AE377F" w:rsidP="00AE377F"/>
    <w:p w:rsidR="00AE377F" w:rsidRDefault="00AE377F" w:rsidP="00AE377F"/>
    <w:p w:rsidR="003454BC" w:rsidRDefault="00AE67D3">
      <w:pPr>
        <w:rPr>
          <w:i/>
        </w:rPr>
      </w:pPr>
      <w:r>
        <w:rPr>
          <w:i/>
        </w:rPr>
        <w:t xml:space="preserve">Senior </w:t>
      </w:r>
      <w:r w:rsidR="003454BC">
        <w:rPr>
          <w:i/>
        </w:rPr>
        <w:t>Grant and Contract Officer</w:t>
      </w:r>
      <w:r w:rsidR="00AE377F">
        <w:rPr>
          <w:i/>
        </w:rPr>
        <w:t xml:space="preserve"> </w:t>
      </w:r>
    </w:p>
    <w:p w:rsidR="00AE67D3" w:rsidRDefault="003454BC">
      <w:r>
        <w:t>Northwestern University Office for Sponsored Research</w:t>
      </w:r>
    </w:p>
    <w:p w:rsidR="00AE67D3" w:rsidRDefault="00DE27B5">
      <w:r>
        <w:t>Mental Health Policy Department</w:t>
      </w:r>
    </w:p>
    <w:p w:rsidR="003454BC" w:rsidRDefault="00DE27B5">
      <w:r>
        <w:t>Translational Medicine Division</w:t>
      </w:r>
    </w:p>
    <w:p w:rsidR="001538B8" w:rsidRDefault="001538B8">
      <w:r>
        <w:t>Feinberg School of Medicine</w:t>
      </w:r>
    </w:p>
    <w:p w:rsidR="003454BC" w:rsidRDefault="003454BC"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 Campus</w:t>
      </w:r>
    </w:p>
    <w:p w:rsidR="003454BC" w:rsidRDefault="003454BC">
      <w:r>
        <w:t>December 2005 to</w:t>
      </w:r>
      <w:r w:rsidR="00DE27B5">
        <w:t xml:space="preserve"> July 2009</w:t>
      </w:r>
      <w:r w:rsidR="002F15C6">
        <w:t xml:space="preserve"> </w:t>
      </w:r>
    </w:p>
    <w:p w:rsidR="003454BC" w:rsidRDefault="003454BC">
      <w:r>
        <w:t>Duties include:</w:t>
      </w:r>
    </w:p>
    <w:p w:rsidR="003454BC" w:rsidRDefault="003454BC" w:rsidP="003454BC">
      <w:pPr>
        <w:numPr>
          <w:ilvl w:val="0"/>
          <w:numId w:val="1"/>
        </w:numPr>
      </w:pPr>
      <w:r>
        <w:t xml:space="preserve">Negotiating grants and contracts for the research, academic and medical establishment at </w:t>
      </w:r>
      <w:smartTag w:uri="urn:schemas-microsoft-com:office:smarttags" w:element="place">
        <w:smartTag w:uri="urn:schemas-microsoft-com:office:smarttags" w:element="PlaceName">
          <w:r>
            <w:t>Northwestern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and the Feinberg School of Medicine</w:t>
      </w:r>
    </w:p>
    <w:p w:rsidR="003454BC" w:rsidRDefault="003454BC" w:rsidP="003454BC">
      <w:pPr>
        <w:numPr>
          <w:ilvl w:val="0"/>
          <w:numId w:val="1"/>
        </w:numPr>
      </w:pPr>
      <w:r>
        <w:t>Monitoring and administrating awards and contracts after awarded</w:t>
      </w:r>
    </w:p>
    <w:p w:rsidR="003454BC" w:rsidRDefault="003454BC" w:rsidP="003454BC">
      <w:pPr>
        <w:numPr>
          <w:ilvl w:val="0"/>
          <w:numId w:val="1"/>
        </w:numPr>
      </w:pPr>
      <w:r>
        <w:t xml:space="preserve">Negotiating compliance issues with various federal agencies such as the National Institutes of Health and other state, local and city agencies. </w:t>
      </w:r>
    </w:p>
    <w:p w:rsidR="003454BC" w:rsidRDefault="003454BC" w:rsidP="003454BC">
      <w:pPr>
        <w:numPr>
          <w:ilvl w:val="0"/>
          <w:numId w:val="1"/>
        </w:numPr>
      </w:pPr>
      <w:r>
        <w:t>High level of expertise in State of Illinois contract negotiations and financial requirements</w:t>
      </w:r>
      <w:r w:rsidR="004B2579">
        <w:t xml:space="preserve"> including liability issues, boilerplate contract disputes, financial and budgetary issues </w:t>
      </w:r>
    </w:p>
    <w:p w:rsidR="00A94117" w:rsidRDefault="00CD4A9B" w:rsidP="00A94117">
      <w:pPr>
        <w:numPr>
          <w:ilvl w:val="0"/>
          <w:numId w:val="1"/>
        </w:numPr>
      </w:pPr>
      <w:r>
        <w:t>Pro</w:t>
      </w:r>
      <w:r w:rsidR="004B2579">
        <w:t xml:space="preserve">vide training in Pre-Award and Post-Award </w:t>
      </w:r>
      <w:r w:rsidR="00A94117">
        <w:t>training for staff and university-wide</w:t>
      </w:r>
    </w:p>
    <w:p w:rsidR="00DE27B5" w:rsidRDefault="00DE27B5" w:rsidP="00A94117">
      <w:pPr>
        <w:numPr>
          <w:ilvl w:val="0"/>
          <w:numId w:val="1"/>
        </w:numPr>
      </w:pPr>
      <w:r>
        <w:t>Senior Research Administrator for the Translational Medicine Division</w:t>
      </w:r>
    </w:p>
    <w:p w:rsidR="00715CEC" w:rsidRDefault="00715CEC" w:rsidP="00A94117">
      <w:pPr>
        <w:numPr>
          <w:ilvl w:val="0"/>
          <w:numId w:val="1"/>
        </w:numPr>
      </w:pPr>
      <w:r>
        <w:t>High level of expertise in NIH, DOE, NSF funding mechanisms</w:t>
      </w:r>
    </w:p>
    <w:p w:rsidR="00B07F6C" w:rsidRDefault="00B07F6C" w:rsidP="00B07F6C">
      <w:pPr>
        <w:ind w:left="420"/>
      </w:pPr>
    </w:p>
    <w:p w:rsidR="00672064" w:rsidRDefault="00672064" w:rsidP="003454BC">
      <w:pPr>
        <w:rPr>
          <w:i/>
        </w:rPr>
      </w:pPr>
    </w:p>
    <w:p w:rsidR="003454BC" w:rsidRDefault="00B07F6C" w:rsidP="003454BC">
      <w:pPr>
        <w:rPr>
          <w:i/>
        </w:rPr>
      </w:pPr>
      <w:r>
        <w:rPr>
          <w:i/>
        </w:rPr>
        <w:t>Grant and Contract Financial Administrator</w:t>
      </w:r>
    </w:p>
    <w:p w:rsidR="00B07F6C" w:rsidRDefault="00B07F6C" w:rsidP="003454BC">
      <w:r>
        <w:t>Northwestern University Accounting Services for Research and Sponsored Programs</w:t>
      </w:r>
    </w:p>
    <w:p w:rsidR="00B07F6C" w:rsidRDefault="00B07F6C" w:rsidP="003454BC">
      <w:smartTag w:uri="urn:schemas-microsoft-com:office:smarttags" w:element="place">
        <w:smartTag w:uri="urn:schemas-microsoft-com:office:smarttags" w:element="City">
          <w:r>
            <w:t>Evanston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AE67D3" w:rsidRDefault="00B07F6C" w:rsidP="003454BC">
      <w:r>
        <w:t>March 2003 to November 2005</w:t>
      </w:r>
      <w:r w:rsidR="002F15C6">
        <w:t xml:space="preserve">  </w:t>
      </w:r>
    </w:p>
    <w:p w:rsidR="00B07F6C" w:rsidRDefault="00B07F6C" w:rsidP="003454BC">
      <w:r>
        <w:t>Duties include</w:t>
      </w:r>
      <w:r w:rsidR="007A56BF">
        <w:t>d</w:t>
      </w:r>
      <w:r>
        <w:t>:</w:t>
      </w:r>
    </w:p>
    <w:p w:rsidR="00B07F6C" w:rsidRDefault="00B07F6C" w:rsidP="00B07F6C">
      <w:pPr>
        <w:numPr>
          <w:ilvl w:val="0"/>
          <w:numId w:val="2"/>
        </w:numPr>
        <w:ind w:right="-540"/>
      </w:pPr>
      <w:r>
        <w:t>Preparation and submission of financial reports in accordance with the requirements of various granting agencies and governmental entities</w:t>
      </w:r>
    </w:p>
    <w:p w:rsidR="00215E55" w:rsidRDefault="00215E55" w:rsidP="00B07F6C">
      <w:pPr>
        <w:numPr>
          <w:ilvl w:val="0"/>
          <w:numId w:val="2"/>
        </w:numPr>
        <w:ind w:right="-540"/>
      </w:pPr>
      <w:r>
        <w:t>Preparation of audit working papers for public and agency audits</w:t>
      </w:r>
    </w:p>
    <w:p w:rsidR="00B07F6C" w:rsidRDefault="00B07F6C" w:rsidP="00B07F6C">
      <w:pPr>
        <w:numPr>
          <w:ilvl w:val="0"/>
          <w:numId w:val="2"/>
        </w:numPr>
        <w:ind w:right="-540"/>
      </w:pPr>
      <w:r>
        <w:t>Responding to external and internal contacts to address issues of compliance, procedures and reporting for grants and contracts in relation to complex financial matters.</w:t>
      </w:r>
    </w:p>
    <w:p w:rsidR="00B07F6C" w:rsidRDefault="00B07F6C" w:rsidP="00B07F6C">
      <w:pPr>
        <w:numPr>
          <w:ilvl w:val="0"/>
          <w:numId w:val="2"/>
        </w:numPr>
        <w:ind w:right="-540"/>
      </w:pPr>
      <w:r>
        <w:t>Monitoring effort issues and cost sharing requirements and providing guidance to university departments on these commitments</w:t>
      </w:r>
    </w:p>
    <w:p w:rsidR="00B07F6C" w:rsidRDefault="00CD4A9B" w:rsidP="00B07F6C">
      <w:pPr>
        <w:numPr>
          <w:ilvl w:val="0"/>
          <w:numId w:val="2"/>
        </w:numPr>
        <w:ind w:right="-540"/>
      </w:pPr>
      <w:r>
        <w:t xml:space="preserve">Facilitating internal and external audit processes and reporting for university-wide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audit requirements</w:t>
      </w:r>
    </w:p>
    <w:p w:rsidR="00CD4A9B" w:rsidRDefault="00CD4A9B" w:rsidP="00B07F6C">
      <w:pPr>
        <w:numPr>
          <w:ilvl w:val="0"/>
          <w:numId w:val="2"/>
        </w:numPr>
        <w:ind w:right="-540"/>
      </w:pPr>
      <w:r>
        <w:t>Advanced knowledge of State of Illinois and local grant and contract regulations and National Institutes of Health guidelines and requirements</w:t>
      </w:r>
    </w:p>
    <w:p w:rsidR="00CD4A9B" w:rsidRDefault="00CD4A9B" w:rsidP="00B07F6C">
      <w:pPr>
        <w:numPr>
          <w:ilvl w:val="0"/>
          <w:numId w:val="2"/>
        </w:numPr>
        <w:ind w:right="-540"/>
      </w:pPr>
      <w:r>
        <w:lastRenderedPageBreak/>
        <w:t xml:space="preserve">Ability to meet strict deadlines and work independently with excellent oral and written skills </w:t>
      </w:r>
    </w:p>
    <w:p w:rsidR="00247901" w:rsidRDefault="00247901" w:rsidP="00B07F6C">
      <w:pPr>
        <w:numPr>
          <w:ilvl w:val="0"/>
          <w:numId w:val="2"/>
        </w:numPr>
        <w:ind w:right="-540"/>
      </w:pPr>
      <w:r>
        <w:t>Advanced knowledge of A-133, A-110, A-21 circulars and requirements</w:t>
      </w:r>
    </w:p>
    <w:p w:rsidR="00CD4A9B" w:rsidRDefault="00CD4A9B" w:rsidP="00CD4A9B">
      <w:pPr>
        <w:ind w:left="360" w:right="-540"/>
      </w:pPr>
    </w:p>
    <w:p w:rsidR="00DE27B5" w:rsidRDefault="00DE27B5" w:rsidP="00CD4A9B">
      <w:pPr>
        <w:ind w:left="360" w:right="-540"/>
        <w:rPr>
          <w:i/>
        </w:rPr>
      </w:pPr>
    </w:p>
    <w:p w:rsidR="00D8206A" w:rsidRDefault="00D8206A" w:rsidP="00CD4A9B">
      <w:pPr>
        <w:ind w:left="360" w:right="-540"/>
        <w:rPr>
          <w:i/>
        </w:rPr>
      </w:pPr>
    </w:p>
    <w:p w:rsidR="00CD4A9B" w:rsidRDefault="007A56BF" w:rsidP="00CD4A9B">
      <w:pPr>
        <w:ind w:left="360" w:right="-540"/>
        <w:rPr>
          <w:i/>
        </w:rPr>
      </w:pPr>
      <w:r>
        <w:rPr>
          <w:i/>
        </w:rPr>
        <w:t>Accountant</w:t>
      </w:r>
    </w:p>
    <w:p w:rsidR="007A56BF" w:rsidRDefault="007A56BF" w:rsidP="00CD4A9B">
      <w:pPr>
        <w:ind w:left="360" w:right="-540"/>
      </w:pPr>
      <w:r>
        <w:t>Northwestern University Materials Science and Engineering</w:t>
      </w:r>
    </w:p>
    <w:p w:rsidR="007A56BF" w:rsidRDefault="007A56BF" w:rsidP="00CD4A9B">
      <w:pPr>
        <w:ind w:left="360" w:right="-540"/>
      </w:pPr>
      <w:smartTag w:uri="urn:schemas-microsoft-com:office:smarttags" w:element="place">
        <w:smartTag w:uri="urn:schemas-microsoft-com:office:smarttags" w:element="City">
          <w:r>
            <w:t>Evanston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7A56BF" w:rsidRDefault="007A56BF" w:rsidP="00CD4A9B">
      <w:pPr>
        <w:ind w:left="360" w:right="-540"/>
      </w:pPr>
      <w:r>
        <w:t>October 2001 to March 2003</w:t>
      </w:r>
      <w:r w:rsidR="002F15C6">
        <w:t xml:space="preserve"> </w:t>
      </w:r>
    </w:p>
    <w:p w:rsidR="007A56BF" w:rsidRDefault="007A56BF" w:rsidP="00CD4A9B">
      <w:pPr>
        <w:ind w:left="360" w:right="-540"/>
      </w:pPr>
      <w:r>
        <w:t xml:space="preserve">Duties included: </w:t>
      </w:r>
    </w:p>
    <w:p w:rsidR="007A56BF" w:rsidRDefault="007A56BF" w:rsidP="007A56BF">
      <w:pPr>
        <w:numPr>
          <w:ilvl w:val="0"/>
          <w:numId w:val="3"/>
        </w:numPr>
        <w:ind w:right="-540"/>
      </w:pPr>
      <w:r>
        <w:t>Various accounting tasks at the departmental level such as assisting the Business Administrator with budget preparation, reconciliation of departmental CUFS accounts, petty cash, accounts payable, purchasing, travel vouchers</w:t>
      </w:r>
    </w:p>
    <w:p w:rsidR="007A56BF" w:rsidRDefault="007A56BF" w:rsidP="007A56BF">
      <w:pPr>
        <w:numPr>
          <w:ilvl w:val="0"/>
          <w:numId w:val="3"/>
        </w:numPr>
        <w:ind w:right="-540"/>
      </w:pPr>
      <w:r>
        <w:t>Supervision of support staff responsible for accounts payable and purchasing</w:t>
      </w:r>
    </w:p>
    <w:p w:rsidR="007A56BF" w:rsidRDefault="007A56BF" w:rsidP="007A56BF">
      <w:pPr>
        <w:numPr>
          <w:ilvl w:val="0"/>
          <w:numId w:val="3"/>
        </w:numPr>
        <w:ind w:right="-540"/>
      </w:pPr>
      <w:r>
        <w:t>Designed financial shadow system for Business Administrator to monitor departmental accounts</w:t>
      </w:r>
    </w:p>
    <w:p w:rsidR="005901D3" w:rsidRDefault="005901D3" w:rsidP="005901D3">
      <w:pPr>
        <w:ind w:left="1080" w:right="-540"/>
      </w:pPr>
    </w:p>
    <w:p w:rsidR="00DE27B5" w:rsidRDefault="00DE27B5" w:rsidP="00DE27B5">
      <w:pPr>
        <w:ind w:left="720"/>
      </w:pPr>
    </w:p>
    <w:p w:rsidR="0040634A" w:rsidRDefault="0040634A" w:rsidP="0040634A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AE67D3" w:rsidRDefault="00AE67D3" w:rsidP="0040634A">
      <w:r>
        <w:t xml:space="preserve">Current:  </w:t>
      </w:r>
      <w:r w:rsidR="00E95ABA">
        <w:t xml:space="preserve">ABD in </w:t>
      </w:r>
      <w:r>
        <w:t xml:space="preserve">Doctorate in Higher Education Administration </w:t>
      </w:r>
    </w:p>
    <w:p w:rsidR="00AE67D3" w:rsidRDefault="00E854D7" w:rsidP="0040634A">
      <w:r>
        <w:t>Trident University International</w:t>
      </w:r>
    </w:p>
    <w:p w:rsidR="00F93173" w:rsidRDefault="00DE27B5" w:rsidP="0040634A">
      <w:r>
        <w:t xml:space="preserve">          </w:t>
      </w:r>
    </w:p>
    <w:p w:rsidR="0082004D" w:rsidRDefault="0082004D" w:rsidP="0040634A">
      <w:r>
        <w:t>University of Denver Graduate School of International Studies</w:t>
      </w:r>
      <w:r w:rsidR="007E4AA5">
        <w:t xml:space="preserve"> </w:t>
      </w:r>
    </w:p>
    <w:p w:rsidR="0082004D" w:rsidRDefault="0082004D" w:rsidP="0040634A">
      <w:r>
        <w:t>Master of Arts in International</w:t>
      </w:r>
      <w:r w:rsidR="00F367BB">
        <w:t xml:space="preserve"> Studies </w:t>
      </w:r>
    </w:p>
    <w:p w:rsidR="0082004D" w:rsidRDefault="0082004D" w:rsidP="0040634A"/>
    <w:p w:rsidR="0082004D" w:rsidRDefault="0082004D" w:rsidP="0040634A">
      <w:r>
        <w:t xml:space="preserve">Northeastern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82004D" w:rsidRDefault="0082004D" w:rsidP="0040634A">
      <w:r>
        <w:t>Bachelor of Science</w:t>
      </w:r>
      <w:r w:rsidR="00421099">
        <w:t xml:space="preserve"> in Biology</w:t>
      </w:r>
    </w:p>
    <w:p w:rsidR="00FE40C0" w:rsidRDefault="00FE40C0" w:rsidP="0040634A"/>
    <w:p w:rsidR="00FE40C0" w:rsidRDefault="00FE40C0" w:rsidP="0040634A">
      <w:r>
        <w:t>Completed Professional Management Development Program</w:t>
      </w:r>
      <w:r w:rsidR="00F93173">
        <w:t xml:space="preserve"> (MDP</w:t>
      </w:r>
      <w:r w:rsidR="002C00ED">
        <w:t>) at</w:t>
      </w:r>
      <w:r>
        <w:t xml:space="preserve"> Harvard University – July</w:t>
      </w:r>
      <w:r w:rsidR="00AE67D3">
        <w:t>/August</w:t>
      </w:r>
      <w:r>
        <w:t xml:space="preserve"> 2010</w:t>
      </w:r>
    </w:p>
    <w:p w:rsidR="002B2455" w:rsidRDefault="002B2455" w:rsidP="0040634A"/>
    <w:p w:rsidR="00FE40C0" w:rsidRDefault="00FE40C0" w:rsidP="0040634A">
      <w:r>
        <w:t>Society of Research Administrators – Certificate in Research Law</w:t>
      </w:r>
    </w:p>
    <w:p w:rsidR="002B2455" w:rsidRDefault="002B2455" w:rsidP="0040634A"/>
    <w:p w:rsidR="00FE40C0" w:rsidRDefault="00FE40C0" w:rsidP="0040634A">
      <w:r>
        <w:t>Certified Research Administrator – December 2011</w:t>
      </w:r>
    </w:p>
    <w:p w:rsidR="00DB7110" w:rsidRDefault="00DB7110" w:rsidP="0040634A"/>
    <w:p w:rsidR="002B2455" w:rsidRDefault="002B2455" w:rsidP="0040634A">
      <w:r>
        <w:t>Certificate in Online Course Design from Minnesota State University (Center for Teaching Excellence)</w:t>
      </w:r>
    </w:p>
    <w:p w:rsidR="002B2455" w:rsidRDefault="002B2455" w:rsidP="0040634A">
      <w:r>
        <w:t xml:space="preserve">Certificate in College Teaching Excellence from Minnesota State University </w:t>
      </w:r>
    </w:p>
    <w:p w:rsidR="00C02370" w:rsidRDefault="00C02370" w:rsidP="0040634A"/>
    <w:p w:rsidR="00B0671E" w:rsidRDefault="00B0671E" w:rsidP="0040634A">
      <w:pPr>
        <w:rPr>
          <w:b/>
          <w:u w:val="single"/>
        </w:rPr>
      </w:pPr>
      <w:r>
        <w:rPr>
          <w:b/>
          <w:u w:val="single"/>
        </w:rPr>
        <w:t>OTHER</w:t>
      </w:r>
    </w:p>
    <w:p w:rsidR="0024371E" w:rsidRPr="0024371E" w:rsidRDefault="00F93173" w:rsidP="0024371E">
      <w:pPr>
        <w:pStyle w:val="ListParagraph"/>
        <w:numPr>
          <w:ilvl w:val="0"/>
          <w:numId w:val="19"/>
        </w:numPr>
        <w:rPr>
          <w:b/>
          <w:u w:val="single"/>
        </w:rPr>
      </w:pPr>
      <w:r>
        <w:t xml:space="preserve">New </w:t>
      </w:r>
      <w:r w:rsidR="0024371E">
        <w:t>Employee of the Year (2012)  – Illinois Institute of Technology</w:t>
      </w:r>
    </w:p>
    <w:p w:rsidR="0024371E" w:rsidRPr="0024371E" w:rsidRDefault="0024371E" w:rsidP="0024371E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College of Science Employee of the Year (2012) – Illinois Institute of Technology</w:t>
      </w:r>
    </w:p>
    <w:p w:rsidR="00CD4D0F" w:rsidRDefault="00CD4D0F" w:rsidP="0075544C">
      <w:pPr>
        <w:numPr>
          <w:ilvl w:val="0"/>
          <w:numId w:val="11"/>
        </w:numPr>
      </w:pPr>
      <w:r>
        <w:t xml:space="preserve">Seven awards for University Excellence and Service </w:t>
      </w:r>
      <w:r w:rsidR="007E4AA5">
        <w:t>(Northwestern University)</w:t>
      </w:r>
    </w:p>
    <w:p w:rsidR="00DB7110" w:rsidRDefault="00DE27B5" w:rsidP="0075544C">
      <w:pPr>
        <w:numPr>
          <w:ilvl w:val="0"/>
          <w:numId w:val="11"/>
        </w:numPr>
      </w:pPr>
      <w:r>
        <w:t>Past m</w:t>
      </w:r>
      <w:r w:rsidR="00DB7110">
        <w:t>ember of the Internal Review Board for the Protection of Human Subjects</w:t>
      </w:r>
      <w:r w:rsidR="007E4AA5">
        <w:t xml:space="preserve"> </w:t>
      </w:r>
      <w:r w:rsidR="00F93173">
        <w:t>at Northwestern University Feinberg School of Medicine</w:t>
      </w:r>
    </w:p>
    <w:p w:rsidR="00DB7110" w:rsidRDefault="00DB7110" w:rsidP="0075544C">
      <w:pPr>
        <w:numPr>
          <w:ilvl w:val="0"/>
          <w:numId w:val="11"/>
        </w:numPr>
      </w:pPr>
      <w:r>
        <w:lastRenderedPageBreak/>
        <w:t>EXCEL Software, Database skills, WORD, Statistical Software</w:t>
      </w:r>
      <w:r w:rsidR="00B911FE">
        <w:t>, Micros</w:t>
      </w:r>
      <w:r w:rsidR="007E4AA5">
        <w:t xml:space="preserve">oft OFFICE, INFOED, </w:t>
      </w:r>
      <w:bookmarkStart w:id="0" w:name="_GoBack"/>
      <w:bookmarkEnd w:id="0"/>
      <w:r w:rsidR="004166F2">
        <w:t>WorkDay P</w:t>
      </w:r>
      <w:r w:rsidR="00F93173">
        <w:t>eopleSoft</w:t>
      </w:r>
      <w:r w:rsidR="007E4AA5">
        <w:t>, BANNER</w:t>
      </w:r>
      <w:r w:rsidR="002B2455">
        <w:t xml:space="preserve">, BLACKBOARD, DESIRE2LEARN </w:t>
      </w:r>
      <w:r w:rsidR="007E4AA5">
        <w:t xml:space="preserve"> </w:t>
      </w:r>
    </w:p>
    <w:p w:rsidR="00AC7089" w:rsidRDefault="0030401C" w:rsidP="002F15C6">
      <w:pPr>
        <w:numPr>
          <w:ilvl w:val="0"/>
          <w:numId w:val="8"/>
        </w:numPr>
      </w:pPr>
      <w:r>
        <w:t xml:space="preserve">Facilitator for Human Resources and Training at Northwestern University for over five years. </w:t>
      </w:r>
    </w:p>
    <w:p w:rsidR="002F15C6" w:rsidRPr="002F15C6" w:rsidRDefault="002F15C6" w:rsidP="00AE67D3"/>
    <w:p w:rsidR="00DE27B5" w:rsidRDefault="00DE27B5" w:rsidP="00B0671E">
      <w:pPr>
        <w:ind w:left="360"/>
        <w:rPr>
          <w:b/>
          <w:u w:val="single"/>
        </w:rPr>
      </w:pPr>
    </w:p>
    <w:p w:rsidR="00A856CB" w:rsidRDefault="00A856CB" w:rsidP="00A856CB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AE67D3">
        <w:rPr>
          <w:b/>
          <w:u w:val="single"/>
        </w:rPr>
        <w:t xml:space="preserve">SERVICE:  </w:t>
      </w:r>
      <w:r>
        <w:rPr>
          <w:b/>
          <w:u w:val="single"/>
        </w:rPr>
        <w:t>COAST GUARD AUX</w:t>
      </w:r>
      <w:r w:rsidR="00F93173">
        <w:rPr>
          <w:b/>
          <w:u w:val="single"/>
        </w:rPr>
        <w:t xml:space="preserve"> </w:t>
      </w:r>
    </w:p>
    <w:p w:rsidR="00A856CB" w:rsidRDefault="00A856CB" w:rsidP="00A856CB">
      <w:pPr>
        <w:pStyle w:val="ListParagraph"/>
        <w:numPr>
          <w:ilvl w:val="0"/>
          <w:numId w:val="18"/>
        </w:numPr>
      </w:pPr>
      <w:r>
        <w:t>Division 35</w:t>
      </w:r>
      <w:r w:rsidR="00F93173">
        <w:t>/</w:t>
      </w:r>
      <w:r>
        <w:t xml:space="preserve">Flotilla 06 </w:t>
      </w:r>
    </w:p>
    <w:p w:rsidR="0024371E" w:rsidRDefault="00F93173" w:rsidP="00A856CB">
      <w:pPr>
        <w:pStyle w:val="ListParagraph"/>
        <w:numPr>
          <w:ilvl w:val="0"/>
          <w:numId w:val="18"/>
        </w:numPr>
      </w:pPr>
      <w:r>
        <w:t>Flotilla Commander (2013)</w:t>
      </w:r>
      <w:r w:rsidR="0024371E">
        <w:t xml:space="preserve"> </w:t>
      </w:r>
    </w:p>
    <w:p w:rsidR="00A856CB" w:rsidRDefault="00A856CB" w:rsidP="00A856CB">
      <w:pPr>
        <w:pStyle w:val="ListParagraph"/>
        <w:numPr>
          <w:ilvl w:val="0"/>
          <w:numId w:val="18"/>
        </w:numPr>
      </w:pPr>
      <w:r>
        <w:t xml:space="preserve">Flotilla Staff Officer-Marine Safety </w:t>
      </w:r>
    </w:p>
    <w:p w:rsidR="00A856CB" w:rsidRDefault="00A856CB" w:rsidP="00A856CB">
      <w:pPr>
        <w:pStyle w:val="ListParagraph"/>
        <w:numPr>
          <w:ilvl w:val="0"/>
          <w:numId w:val="18"/>
        </w:numPr>
      </w:pPr>
      <w:r>
        <w:t>AUXOP  (Operations)</w:t>
      </w:r>
      <w:r w:rsidR="00F93173">
        <w:t xml:space="preserve"> – Certified SAR Crew </w:t>
      </w:r>
    </w:p>
    <w:p w:rsidR="0024371E" w:rsidRDefault="0024371E" w:rsidP="00A856CB">
      <w:pPr>
        <w:pStyle w:val="ListParagraph"/>
        <w:numPr>
          <w:ilvl w:val="0"/>
          <w:numId w:val="18"/>
        </w:numPr>
      </w:pPr>
      <w:r>
        <w:t xml:space="preserve">Branch Chief, National Officer USCG-AUX </w:t>
      </w:r>
      <w:r w:rsidR="00E95ABA">
        <w:t>International Division</w:t>
      </w:r>
    </w:p>
    <w:p w:rsidR="00A856CB" w:rsidRDefault="00A856CB" w:rsidP="00A856CB">
      <w:pPr>
        <w:ind w:left="360"/>
      </w:pPr>
    </w:p>
    <w:p w:rsidR="007E4AA5" w:rsidRPr="00002831" w:rsidRDefault="007E4AA5" w:rsidP="007E4AA5"/>
    <w:sectPr w:rsidR="007E4AA5" w:rsidRPr="00002831" w:rsidSect="00C825A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1C" w:rsidRDefault="002A711C" w:rsidP="00F85C61">
      <w:r>
        <w:separator/>
      </w:r>
    </w:p>
  </w:endnote>
  <w:endnote w:type="continuationSeparator" w:id="0">
    <w:p w:rsidR="002A711C" w:rsidRDefault="002A711C" w:rsidP="00F8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345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C61" w:rsidRDefault="00F85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C61" w:rsidRDefault="00F8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1C" w:rsidRDefault="002A711C" w:rsidP="00F85C61">
      <w:r>
        <w:separator/>
      </w:r>
    </w:p>
  </w:footnote>
  <w:footnote w:type="continuationSeparator" w:id="0">
    <w:p w:rsidR="002A711C" w:rsidRDefault="002A711C" w:rsidP="00F8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682"/>
    <w:multiLevelType w:val="hybridMultilevel"/>
    <w:tmpl w:val="B800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D5C"/>
    <w:multiLevelType w:val="hybridMultilevel"/>
    <w:tmpl w:val="B142D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188"/>
    <w:multiLevelType w:val="hybridMultilevel"/>
    <w:tmpl w:val="7A4E7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CB7"/>
    <w:multiLevelType w:val="hybridMultilevel"/>
    <w:tmpl w:val="66DE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4C68"/>
    <w:multiLevelType w:val="hybridMultilevel"/>
    <w:tmpl w:val="0504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732C"/>
    <w:multiLevelType w:val="hybridMultilevel"/>
    <w:tmpl w:val="0524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37B7"/>
    <w:multiLevelType w:val="hybridMultilevel"/>
    <w:tmpl w:val="6DB893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F1ED5"/>
    <w:multiLevelType w:val="hybridMultilevel"/>
    <w:tmpl w:val="0C52E44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9A6DEC"/>
    <w:multiLevelType w:val="hybridMultilevel"/>
    <w:tmpl w:val="5B5C5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613E7"/>
    <w:multiLevelType w:val="hybridMultilevel"/>
    <w:tmpl w:val="2CBC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64D25"/>
    <w:multiLevelType w:val="hybridMultilevel"/>
    <w:tmpl w:val="DC541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95553"/>
    <w:multiLevelType w:val="hybridMultilevel"/>
    <w:tmpl w:val="0CA69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9218E"/>
    <w:multiLevelType w:val="hybridMultilevel"/>
    <w:tmpl w:val="D49A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935FE"/>
    <w:multiLevelType w:val="hybridMultilevel"/>
    <w:tmpl w:val="FD6E2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317AC"/>
    <w:multiLevelType w:val="hybridMultilevel"/>
    <w:tmpl w:val="67AED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C3614"/>
    <w:multiLevelType w:val="hybridMultilevel"/>
    <w:tmpl w:val="A66E6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B373E"/>
    <w:multiLevelType w:val="hybridMultilevel"/>
    <w:tmpl w:val="B790BA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474D53"/>
    <w:multiLevelType w:val="hybridMultilevel"/>
    <w:tmpl w:val="404E7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23DB6"/>
    <w:multiLevelType w:val="hybridMultilevel"/>
    <w:tmpl w:val="40FEA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8"/>
  </w:num>
  <w:num w:numId="9">
    <w:abstractNumId w:val="16"/>
  </w:num>
  <w:num w:numId="10">
    <w:abstractNumId w:val="9"/>
  </w:num>
  <w:num w:numId="11">
    <w:abstractNumId w:val="0"/>
  </w:num>
  <w:num w:numId="12">
    <w:abstractNumId w:val="10"/>
  </w:num>
  <w:num w:numId="13">
    <w:abstractNumId w:val="18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C"/>
    <w:rsid w:val="00002831"/>
    <w:rsid w:val="0001278C"/>
    <w:rsid w:val="00040F8C"/>
    <w:rsid w:val="00047C61"/>
    <w:rsid w:val="0005630F"/>
    <w:rsid w:val="000A6ADC"/>
    <w:rsid w:val="000E464B"/>
    <w:rsid w:val="00145B81"/>
    <w:rsid w:val="001538B8"/>
    <w:rsid w:val="00157A05"/>
    <w:rsid w:val="001B6F1C"/>
    <w:rsid w:val="00200AD9"/>
    <w:rsid w:val="0021057D"/>
    <w:rsid w:val="00215E55"/>
    <w:rsid w:val="0024371E"/>
    <w:rsid w:val="00246037"/>
    <w:rsid w:val="00247901"/>
    <w:rsid w:val="00251A77"/>
    <w:rsid w:val="00257B13"/>
    <w:rsid w:val="00266DFA"/>
    <w:rsid w:val="00280545"/>
    <w:rsid w:val="0028183F"/>
    <w:rsid w:val="00296063"/>
    <w:rsid w:val="002A711C"/>
    <w:rsid w:val="002B2455"/>
    <w:rsid w:val="002B5270"/>
    <w:rsid w:val="002C00ED"/>
    <w:rsid w:val="002C0DDC"/>
    <w:rsid w:val="002E5223"/>
    <w:rsid w:val="002E7E02"/>
    <w:rsid w:val="002F15C6"/>
    <w:rsid w:val="0030401C"/>
    <w:rsid w:val="0031171E"/>
    <w:rsid w:val="0032475E"/>
    <w:rsid w:val="00325186"/>
    <w:rsid w:val="003454BC"/>
    <w:rsid w:val="00361028"/>
    <w:rsid w:val="00380EF5"/>
    <w:rsid w:val="003A1F83"/>
    <w:rsid w:val="003C3E3B"/>
    <w:rsid w:val="003F31B8"/>
    <w:rsid w:val="0040634A"/>
    <w:rsid w:val="004166F2"/>
    <w:rsid w:val="00421099"/>
    <w:rsid w:val="0047720D"/>
    <w:rsid w:val="004A23BB"/>
    <w:rsid w:val="004A6635"/>
    <w:rsid w:val="004B2579"/>
    <w:rsid w:val="004B70BB"/>
    <w:rsid w:val="004F0A48"/>
    <w:rsid w:val="004F0D2F"/>
    <w:rsid w:val="005329DF"/>
    <w:rsid w:val="005435F2"/>
    <w:rsid w:val="00551614"/>
    <w:rsid w:val="00581088"/>
    <w:rsid w:val="005901D3"/>
    <w:rsid w:val="005B07CD"/>
    <w:rsid w:val="005B76DE"/>
    <w:rsid w:val="005C3249"/>
    <w:rsid w:val="005E7F2C"/>
    <w:rsid w:val="005F739D"/>
    <w:rsid w:val="006064D3"/>
    <w:rsid w:val="0061668A"/>
    <w:rsid w:val="00620B4D"/>
    <w:rsid w:val="00622710"/>
    <w:rsid w:val="00623970"/>
    <w:rsid w:val="00645902"/>
    <w:rsid w:val="00660695"/>
    <w:rsid w:val="00672064"/>
    <w:rsid w:val="006A36E3"/>
    <w:rsid w:val="006A3E09"/>
    <w:rsid w:val="006C435D"/>
    <w:rsid w:val="006D4EFA"/>
    <w:rsid w:val="006E6E13"/>
    <w:rsid w:val="006F1ED4"/>
    <w:rsid w:val="0071399C"/>
    <w:rsid w:val="00715CEC"/>
    <w:rsid w:val="00732F76"/>
    <w:rsid w:val="00750892"/>
    <w:rsid w:val="00750EB9"/>
    <w:rsid w:val="00751009"/>
    <w:rsid w:val="00752934"/>
    <w:rsid w:val="0075544C"/>
    <w:rsid w:val="007663DC"/>
    <w:rsid w:val="00770475"/>
    <w:rsid w:val="0078773B"/>
    <w:rsid w:val="00793860"/>
    <w:rsid w:val="00794538"/>
    <w:rsid w:val="007A32E9"/>
    <w:rsid w:val="007A56BF"/>
    <w:rsid w:val="007B15F0"/>
    <w:rsid w:val="007C6CDE"/>
    <w:rsid w:val="007E4AA5"/>
    <w:rsid w:val="007F145B"/>
    <w:rsid w:val="00804018"/>
    <w:rsid w:val="00806267"/>
    <w:rsid w:val="00810753"/>
    <w:rsid w:val="0082004D"/>
    <w:rsid w:val="0082088F"/>
    <w:rsid w:val="008229A6"/>
    <w:rsid w:val="00851A0F"/>
    <w:rsid w:val="00853BC4"/>
    <w:rsid w:val="00867FFE"/>
    <w:rsid w:val="00883C93"/>
    <w:rsid w:val="008855A4"/>
    <w:rsid w:val="008A2211"/>
    <w:rsid w:val="008B062E"/>
    <w:rsid w:val="008C357B"/>
    <w:rsid w:val="008E1833"/>
    <w:rsid w:val="008E50A6"/>
    <w:rsid w:val="00922B28"/>
    <w:rsid w:val="009277A0"/>
    <w:rsid w:val="009279FB"/>
    <w:rsid w:val="00940590"/>
    <w:rsid w:val="009405BD"/>
    <w:rsid w:val="00945F56"/>
    <w:rsid w:val="00950890"/>
    <w:rsid w:val="0095526C"/>
    <w:rsid w:val="0096223F"/>
    <w:rsid w:val="00996F41"/>
    <w:rsid w:val="009A78D2"/>
    <w:rsid w:val="009B5DF2"/>
    <w:rsid w:val="009C22F8"/>
    <w:rsid w:val="009C3A54"/>
    <w:rsid w:val="009D5E24"/>
    <w:rsid w:val="009E38FD"/>
    <w:rsid w:val="009F15CA"/>
    <w:rsid w:val="00A13628"/>
    <w:rsid w:val="00A200F9"/>
    <w:rsid w:val="00A22A01"/>
    <w:rsid w:val="00A25EF3"/>
    <w:rsid w:val="00A36D73"/>
    <w:rsid w:val="00A55C55"/>
    <w:rsid w:val="00A667A0"/>
    <w:rsid w:val="00A752BF"/>
    <w:rsid w:val="00A80074"/>
    <w:rsid w:val="00A856CB"/>
    <w:rsid w:val="00A94117"/>
    <w:rsid w:val="00AB78FB"/>
    <w:rsid w:val="00AC2D1D"/>
    <w:rsid w:val="00AC7089"/>
    <w:rsid w:val="00AD064F"/>
    <w:rsid w:val="00AD33B8"/>
    <w:rsid w:val="00AD5BC5"/>
    <w:rsid w:val="00AD6922"/>
    <w:rsid w:val="00AE377F"/>
    <w:rsid w:val="00AE67D3"/>
    <w:rsid w:val="00B066CB"/>
    <w:rsid w:val="00B0671E"/>
    <w:rsid w:val="00B07F6C"/>
    <w:rsid w:val="00B13C6F"/>
    <w:rsid w:val="00B328DC"/>
    <w:rsid w:val="00B44F5C"/>
    <w:rsid w:val="00B615C7"/>
    <w:rsid w:val="00B8366B"/>
    <w:rsid w:val="00B911FE"/>
    <w:rsid w:val="00B93686"/>
    <w:rsid w:val="00B95F31"/>
    <w:rsid w:val="00C02370"/>
    <w:rsid w:val="00C825AE"/>
    <w:rsid w:val="00C8316B"/>
    <w:rsid w:val="00CD4A9B"/>
    <w:rsid w:val="00CD4D0F"/>
    <w:rsid w:val="00CE220A"/>
    <w:rsid w:val="00D10A1A"/>
    <w:rsid w:val="00D26751"/>
    <w:rsid w:val="00D30A2F"/>
    <w:rsid w:val="00D41720"/>
    <w:rsid w:val="00D419A2"/>
    <w:rsid w:val="00D47A4C"/>
    <w:rsid w:val="00D8206A"/>
    <w:rsid w:val="00DA335B"/>
    <w:rsid w:val="00DB7110"/>
    <w:rsid w:val="00DD179C"/>
    <w:rsid w:val="00DE27B5"/>
    <w:rsid w:val="00E520C2"/>
    <w:rsid w:val="00E520E4"/>
    <w:rsid w:val="00E55F51"/>
    <w:rsid w:val="00E60677"/>
    <w:rsid w:val="00E668A4"/>
    <w:rsid w:val="00E84CCE"/>
    <w:rsid w:val="00E854D7"/>
    <w:rsid w:val="00E95ABA"/>
    <w:rsid w:val="00EA486D"/>
    <w:rsid w:val="00EB0E9A"/>
    <w:rsid w:val="00EC6A5C"/>
    <w:rsid w:val="00EE1D4B"/>
    <w:rsid w:val="00EF09BA"/>
    <w:rsid w:val="00EF48D5"/>
    <w:rsid w:val="00F049D1"/>
    <w:rsid w:val="00F14C74"/>
    <w:rsid w:val="00F26B20"/>
    <w:rsid w:val="00F3083C"/>
    <w:rsid w:val="00F35713"/>
    <w:rsid w:val="00F367BB"/>
    <w:rsid w:val="00F51B2F"/>
    <w:rsid w:val="00F55207"/>
    <w:rsid w:val="00F62735"/>
    <w:rsid w:val="00F85C04"/>
    <w:rsid w:val="00F85C61"/>
    <w:rsid w:val="00F87149"/>
    <w:rsid w:val="00F93173"/>
    <w:rsid w:val="00FA39B8"/>
    <w:rsid w:val="00FC7E79"/>
    <w:rsid w:val="00FE2193"/>
    <w:rsid w:val="00FE40C0"/>
    <w:rsid w:val="00FE5EB7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F34A4C8-B0A6-46DE-981A-1BD1FF0D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0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4A52-E1B8-439A-BB7D-364ECF8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Marie LoPrieno</vt:lpstr>
    </vt:vector>
  </TitlesOfParts>
  <Company>Northwestern University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Marie LoPrieno</dc:title>
  <dc:creator>Administrator</dc:creator>
  <cp:lastModifiedBy>Foundation</cp:lastModifiedBy>
  <cp:revision>2</cp:revision>
  <cp:lastPrinted>2023-05-24T13:45:00Z</cp:lastPrinted>
  <dcterms:created xsi:type="dcterms:W3CDTF">2023-05-24T13:46:00Z</dcterms:created>
  <dcterms:modified xsi:type="dcterms:W3CDTF">2023-05-24T13:46:00Z</dcterms:modified>
</cp:coreProperties>
</file>