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220B4" w14:textId="77777777" w:rsidR="009B5991" w:rsidRDefault="009B5991" w:rsidP="007A722C">
      <w:pPr>
        <w:pStyle w:val="paragraph"/>
        <w:spacing w:before="0" w:beforeAutospacing="0" w:after="0" w:afterAutospacing="0" w:line="23" w:lineRule="atLeast"/>
        <w:textAlignment w:val="baseline"/>
        <w:rPr>
          <w:rStyle w:val="normaltextrun"/>
          <w:sz w:val="22"/>
          <w:szCs w:val="22"/>
        </w:rPr>
      </w:pPr>
    </w:p>
    <w:p w14:paraId="085C85BF" w14:textId="094DA140" w:rsidR="00B52559" w:rsidRDefault="00B52559" w:rsidP="007A722C">
      <w:pPr>
        <w:pStyle w:val="paragraph"/>
        <w:spacing w:before="0" w:beforeAutospacing="0" w:after="0" w:afterAutospacing="0" w:line="23" w:lineRule="atLeast"/>
        <w:textAlignment w:val="baseline"/>
        <w:rPr>
          <w:rFonts w:ascii="Segoe UI" w:hAnsi="Segoe UI" w:cs="Segoe UI"/>
          <w:sz w:val="18"/>
          <w:szCs w:val="18"/>
        </w:rPr>
      </w:pPr>
      <w:r w:rsidRPr="5C0585F7">
        <w:rPr>
          <w:rStyle w:val="normaltextrun"/>
          <w:sz w:val="22"/>
          <w:szCs w:val="22"/>
        </w:rPr>
        <w:t xml:space="preserve">Dear </w:t>
      </w:r>
      <w:r w:rsidR="00BD41D9" w:rsidRPr="5C0585F7">
        <w:rPr>
          <w:rStyle w:val="normaltextrun"/>
          <w:sz w:val="22"/>
          <w:szCs w:val="22"/>
        </w:rPr>
        <w:t>Colleagues</w:t>
      </w:r>
      <w:r w:rsidRPr="5C0585F7">
        <w:rPr>
          <w:rStyle w:val="normaltextrun"/>
          <w:sz w:val="22"/>
          <w:szCs w:val="22"/>
        </w:rPr>
        <w:t>,</w:t>
      </w:r>
      <w:r w:rsidRPr="5C0585F7">
        <w:rPr>
          <w:rStyle w:val="eop"/>
          <w:sz w:val="22"/>
          <w:szCs w:val="22"/>
        </w:rPr>
        <w:t> </w:t>
      </w:r>
    </w:p>
    <w:p w14:paraId="6083A044" w14:textId="77777777" w:rsidR="00B52559" w:rsidRDefault="00B52559" w:rsidP="007A722C">
      <w:pPr>
        <w:pStyle w:val="paragraph"/>
        <w:spacing w:before="0" w:beforeAutospacing="0" w:after="0" w:afterAutospacing="0" w:line="23" w:lineRule="atLeast"/>
        <w:textAlignment w:val="baseline"/>
        <w:rPr>
          <w:rFonts w:ascii="Segoe UI" w:hAnsi="Segoe UI" w:cs="Segoe UI"/>
          <w:sz w:val="18"/>
          <w:szCs w:val="18"/>
        </w:rPr>
      </w:pPr>
      <w:r>
        <w:rPr>
          <w:rStyle w:val="eop"/>
          <w:sz w:val="22"/>
          <w:szCs w:val="22"/>
        </w:rPr>
        <w:t> </w:t>
      </w:r>
    </w:p>
    <w:p w14:paraId="681D3A36" w14:textId="56C4FD10" w:rsidR="00FF1F68" w:rsidRDefault="00B52559" w:rsidP="007A722C">
      <w:pPr>
        <w:pStyle w:val="paragraph"/>
        <w:spacing w:before="0" w:beforeAutospacing="0" w:after="0" w:afterAutospacing="0" w:line="23" w:lineRule="atLeast"/>
        <w:textAlignment w:val="baseline"/>
      </w:pPr>
      <w:r w:rsidRPr="5C0585F7">
        <w:rPr>
          <w:rStyle w:val="normaltextrun"/>
          <w:sz w:val="22"/>
          <w:szCs w:val="22"/>
        </w:rPr>
        <w:t>I am pleased to share that</w:t>
      </w:r>
      <w:r w:rsidR="000A6B70" w:rsidRPr="5C0585F7">
        <w:rPr>
          <w:rStyle w:val="normaltextrun"/>
          <w:sz w:val="22"/>
          <w:szCs w:val="22"/>
        </w:rPr>
        <w:t xml:space="preserve"> the U.S. National Science Foundation</w:t>
      </w:r>
      <w:r w:rsidRPr="5C0585F7">
        <w:rPr>
          <w:rStyle w:val="normaltextrun"/>
          <w:sz w:val="22"/>
          <w:szCs w:val="22"/>
        </w:rPr>
        <w:t xml:space="preserve"> has established the </w:t>
      </w:r>
      <w:hyperlink r:id="rId8">
        <w:r w:rsidRPr="5C0585F7">
          <w:rPr>
            <w:rStyle w:val="Hyperlink"/>
            <w:sz w:val="22"/>
            <w:szCs w:val="22"/>
          </w:rPr>
          <w:t>Directorate for Technology, Innovation and Partnerships</w:t>
        </w:r>
      </w:hyperlink>
      <w:r w:rsidR="00837E4A" w:rsidRPr="5C0585F7">
        <w:rPr>
          <w:rStyle w:val="normaltextrun"/>
          <w:sz w:val="22"/>
          <w:szCs w:val="22"/>
        </w:rPr>
        <w:t xml:space="preserve">, or </w:t>
      </w:r>
      <w:r w:rsidRPr="5C0585F7">
        <w:rPr>
          <w:rStyle w:val="normaltextrun"/>
          <w:sz w:val="22"/>
          <w:szCs w:val="22"/>
        </w:rPr>
        <w:t>TIP. </w:t>
      </w:r>
      <w:r w:rsidR="5C0585F7" w:rsidRPr="5C0585F7">
        <w:rPr>
          <w:sz w:val="22"/>
          <w:szCs w:val="22"/>
        </w:rPr>
        <w:t xml:space="preserve">This new directorate — NSF's first in more than 30 years — builds upon the agency's commitment over seven decades to serve as a beacon of U.S. innovation, advancing the frontiers of research and education across all fields of science and engineering. TIP will accelerate the development of new technologies and products that improve Americans' way of life, grow the </w:t>
      </w:r>
      <w:proofErr w:type="gramStart"/>
      <w:r w:rsidR="5C0585F7" w:rsidRPr="5C0585F7">
        <w:rPr>
          <w:sz w:val="22"/>
          <w:szCs w:val="22"/>
        </w:rPr>
        <w:t>economy</w:t>
      </w:r>
      <w:proofErr w:type="gramEnd"/>
      <w:r w:rsidR="5C0585F7" w:rsidRPr="5C0585F7">
        <w:rPr>
          <w:sz w:val="22"/>
          <w:szCs w:val="22"/>
        </w:rPr>
        <w:t xml:space="preserve"> and create new jobs, and strengthen and sustain U.S. competitiveness for decades to come.</w:t>
      </w:r>
    </w:p>
    <w:p w14:paraId="2BD63108" w14:textId="77777777" w:rsidR="00FF1F68" w:rsidRDefault="00FF1F68" w:rsidP="007A722C">
      <w:pPr>
        <w:pStyle w:val="paragraph"/>
        <w:spacing w:before="0" w:beforeAutospacing="0" w:after="0" w:afterAutospacing="0" w:line="23" w:lineRule="atLeast"/>
        <w:textAlignment w:val="baseline"/>
        <w:rPr>
          <w:rStyle w:val="normaltextrun"/>
          <w:sz w:val="22"/>
          <w:szCs w:val="22"/>
        </w:rPr>
      </w:pPr>
    </w:p>
    <w:p w14:paraId="19D5766F" w14:textId="4CD9E348" w:rsidR="00D455AB" w:rsidRDefault="5C0585F7" w:rsidP="007A722C">
      <w:pPr>
        <w:spacing w:after="0" w:line="23" w:lineRule="atLeast"/>
        <w:textAlignment w:val="baseline"/>
        <w:rPr>
          <w:rFonts w:ascii="Times New Roman" w:eastAsia="Times New Roman" w:hAnsi="Times New Roman" w:cs="Times New Roman"/>
        </w:rPr>
      </w:pPr>
      <w:r w:rsidRPr="5C0585F7">
        <w:rPr>
          <w:rFonts w:ascii="Times New Roman" w:eastAsia="Times New Roman" w:hAnsi="Times New Roman" w:cs="Times New Roman"/>
        </w:rPr>
        <w:t xml:space="preserve">Through TIP, NSF plans to launch a set of new and tightly integrated initiatives. Together, these initiatives will advance critical and emerging technologies; accelerate the translation of research results from the lab to market and society; and cultivate new education pathways leading to a diverse and skilled future technical workforce comprising researchers, practitioners, </w:t>
      </w:r>
      <w:proofErr w:type="gramStart"/>
      <w:r w:rsidRPr="5C0585F7">
        <w:rPr>
          <w:rFonts w:ascii="Times New Roman" w:eastAsia="Times New Roman" w:hAnsi="Times New Roman" w:cs="Times New Roman"/>
        </w:rPr>
        <w:t>technicians</w:t>
      </w:r>
      <w:proofErr w:type="gramEnd"/>
      <w:r w:rsidRPr="5C0585F7">
        <w:rPr>
          <w:rFonts w:ascii="Times New Roman" w:eastAsia="Times New Roman" w:hAnsi="Times New Roman" w:cs="Times New Roman"/>
        </w:rPr>
        <w:t xml:space="preserve"> and entrepreneurs.</w:t>
      </w:r>
      <w:r w:rsidR="00B35693" w:rsidRPr="00B35693">
        <w:t xml:space="preserve"> </w:t>
      </w:r>
      <w:r w:rsidR="00B35693" w:rsidRPr="00B35693">
        <w:rPr>
          <w:rFonts w:ascii="Times New Roman" w:eastAsia="Times New Roman" w:hAnsi="Times New Roman" w:cs="Times New Roman"/>
        </w:rPr>
        <w:t xml:space="preserve">This will no doubt expand the geography of innovation and help deliver on our </w:t>
      </w:r>
      <w:r w:rsidR="00B35693">
        <w:rPr>
          <w:rFonts w:ascii="Times New Roman" w:eastAsia="Times New Roman" w:hAnsi="Times New Roman" w:cs="Times New Roman"/>
        </w:rPr>
        <w:t>M</w:t>
      </w:r>
      <w:r w:rsidR="00B35693" w:rsidRPr="00B35693">
        <w:rPr>
          <w:rFonts w:ascii="Times New Roman" w:eastAsia="Times New Roman" w:hAnsi="Times New Roman" w:cs="Times New Roman"/>
        </w:rPr>
        <w:t xml:space="preserve">issing </w:t>
      </w:r>
      <w:proofErr w:type="gramStart"/>
      <w:r w:rsidR="00B35693">
        <w:rPr>
          <w:rFonts w:ascii="Times New Roman" w:eastAsia="Times New Roman" w:hAnsi="Times New Roman" w:cs="Times New Roman"/>
        </w:rPr>
        <w:t>M</w:t>
      </w:r>
      <w:r w:rsidR="00B35693" w:rsidRPr="00B35693">
        <w:rPr>
          <w:rFonts w:ascii="Times New Roman" w:eastAsia="Times New Roman" w:hAnsi="Times New Roman" w:cs="Times New Roman"/>
        </w:rPr>
        <w:t>illions</w:t>
      </w:r>
      <w:proofErr w:type="gramEnd"/>
      <w:r w:rsidR="00B35693" w:rsidRPr="00B35693">
        <w:rPr>
          <w:rFonts w:ascii="Times New Roman" w:eastAsia="Times New Roman" w:hAnsi="Times New Roman" w:cs="Times New Roman"/>
        </w:rPr>
        <w:t xml:space="preserve"> goals.</w:t>
      </w:r>
    </w:p>
    <w:p w14:paraId="41360025" w14:textId="77777777" w:rsidR="00FC2366" w:rsidRDefault="00FC2366" w:rsidP="007A722C">
      <w:pPr>
        <w:pStyle w:val="paragraph"/>
        <w:spacing w:before="0" w:beforeAutospacing="0" w:after="0" w:afterAutospacing="0" w:line="23" w:lineRule="atLeast"/>
        <w:textAlignment w:val="baseline"/>
        <w:rPr>
          <w:sz w:val="22"/>
          <w:szCs w:val="22"/>
        </w:rPr>
      </w:pPr>
    </w:p>
    <w:p w14:paraId="6A77481C" w14:textId="5CA8579D" w:rsidR="00D455AB" w:rsidRDefault="5C0585F7" w:rsidP="007A722C">
      <w:pPr>
        <w:pStyle w:val="paragraph"/>
        <w:spacing w:before="0" w:beforeAutospacing="0" w:after="0" w:afterAutospacing="0" w:line="23" w:lineRule="atLeast"/>
        <w:textAlignment w:val="baseline"/>
        <w:rPr>
          <w:rStyle w:val="normaltextrun"/>
        </w:rPr>
      </w:pPr>
      <w:r w:rsidRPr="00C42F28">
        <w:rPr>
          <w:sz w:val="22"/>
          <w:szCs w:val="22"/>
        </w:rPr>
        <w:t xml:space="preserve">In addition, </w:t>
      </w:r>
      <w:r w:rsidR="00B17C7B" w:rsidRPr="00C42F28">
        <w:rPr>
          <w:rStyle w:val="normaltextrun"/>
          <w:sz w:val="22"/>
          <w:szCs w:val="22"/>
        </w:rPr>
        <w:t xml:space="preserve">NSF </w:t>
      </w:r>
      <w:r w:rsidR="00B17C7B" w:rsidRPr="5C0585F7">
        <w:rPr>
          <w:rStyle w:val="normaltextrun"/>
          <w:sz w:val="22"/>
          <w:szCs w:val="22"/>
        </w:rPr>
        <w:t xml:space="preserve">is repositioning much of its extensive portfolio of </w:t>
      </w:r>
      <w:r w:rsidR="0015481E" w:rsidRPr="5C0585F7">
        <w:rPr>
          <w:rStyle w:val="normaltextrun"/>
          <w:sz w:val="22"/>
          <w:szCs w:val="22"/>
        </w:rPr>
        <w:t xml:space="preserve">innovation and translation programs within the TIP </w:t>
      </w:r>
      <w:r w:rsidR="00393FE3">
        <w:rPr>
          <w:rStyle w:val="normaltextrun"/>
          <w:sz w:val="22"/>
          <w:szCs w:val="22"/>
        </w:rPr>
        <w:t>D</w:t>
      </w:r>
      <w:r w:rsidR="0015481E" w:rsidRPr="5C0585F7">
        <w:rPr>
          <w:rStyle w:val="normaltextrun"/>
          <w:sz w:val="22"/>
          <w:szCs w:val="22"/>
        </w:rPr>
        <w:t>irectorate. </w:t>
      </w:r>
      <w:r w:rsidR="0058252E" w:rsidRPr="5C0585F7">
        <w:rPr>
          <w:rStyle w:val="normaltextrun"/>
          <w:sz w:val="22"/>
          <w:szCs w:val="22"/>
        </w:rPr>
        <w:t>For example</w:t>
      </w:r>
      <w:r w:rsidR="0058252E" w:rsidRPr="00C42F28">
        <w:rPr>
          <w:rStyle w:val="normaltextrun"/>
          <w:sz w:val="22"/>
          <w:szCs w:val="22"/>
        </w:rPr>
        <w:t xml:space="preserve">, </w:t>
      </w:r>
      <w:r w:rsidRPr="00C42F28">
        <w:rPr>
          <w:sz w:val="22"/>
          <w:szCs w:val="22"/>
        </w:rPr>
        <w:t xml:space="preserve">the NSF Lab-to-Market Platform comprising </w:t>
      </w:r>
      <w:r w:rsidR="0058252E" w:rsidRPr="00C42F28">
        <w:rPr>
          <w:rStyle w:val="normaltextrun"/>
          <w:sz w:val="22"/>
          <w:szCs w:val="22"/>
        </w:rPr>
        <w:t>t</w:t>
      </w:r>
      <w:r w:rsidR="00150915" w:rsidRPr="00C42F28">
        <w:rPr>
          <w:rStyle w:val="normaltextrun"/>
          <w:sz w:val="22"/>
          <w:szCs w:val="22"/>
        </w:rPr>
        <w:t xml:space="preserve">he </w:t>
      </w:r>
      <w:hyperlink r:id="rId9">
        <w:r w:rsidR="009262A3" w:rsidRPr="5C0585F7">
          <w:rPr>
            <w:rStyle w:val="Hyperlink"/>
            <w:sz w:val="22"/>
            <w:szCs w:val="22"/>
          </w:rPr>
          <w:t>NSF Innovation Corps</w:t>
        </w:r>
      </w:hyperlink>
      <w:r w:rsidR="0058252E" w:rsidRPr="5C0585F7">
        <w:rPr>
          <w:rStyle w:val="normaltextrun"/>
          <w:sz w:val="22"/>
          <w:szCs w:val="22"/>
        </w:rPr>
        <w:t xml:space="preserve"> (I-Corps™)</w:t>
      </w:r>
      <w:r w:rsidR="00150915" w:rsidRPr="5C0585F7">
        <w:rPr>
          <w:rStyle w:val="normaltextrun"/>
          <w:sz w:val="22"/>
          <w:szCs w:val="22"/>
        </w:rPr>
        <w:t xml:space="preserve">, </w:t>
      </w:r>
      <w:hyperlink r:id="rId10">
        <w:r w:rsidR="00150915" w:rsidRPr="5C0585F7">
          <w:rPr>
            <w:rStyle w:val="Hyperlink"/>
            <w:sz w:val="22"/>
            <w:szCs w:val="22"/>
          </w:rPr>
          <w:t>Partnerships for Innovation</w:t>
        </w:r>
      </w:hyperlink>
      <w:r w:rsidR="0058252E" w:rsidRPr="5C0585F7">
        <w:rPr>
          <w:rStyle w:val="normaltextrun"/>
          <w:sz w:val="22"/>
          <w:szCs w:val="22"/>
        </w:rPr>
        <w:t xml:space="preserve"> (PFI)</w:t>
      </w:r>
      <w:r w:rsidR="00150915" w:rsidRPr="5C0585F7">
        <w:rPr>
          <w:rStyle w:val="normaltextrun"/>
          <w:sz w:val="22"/>
          <w:szCs w:val="22"/>
        </w:rPr>
        <w:t xml:space="preserve">, </w:t>
      </w:r>
      <w:r w:rsidR="00BB3B47" w:rsidRPr="5C0585F7">
        <w:rPr>
          <w:rStyle w:val="normaltextrun"/>
          <w:sz w:val="22"/>
          <w:szCs w:val="22"/>
        </w:rPr>
        <w:t>and Small Business Innovation Research</w:t>
      </w:r>
      <w:r w:rsidR="0058252E" w:rsidRPr="5C0585F7">
        <w:rPr>
          <w:rStyle w:val="normaltextrun"/>
          <w:sz w:val="22"/>
          <w:szCs w:val="22"/>
        </w:rPr>
        <w:t xml:space="preserve"> and </w:t>
      </w:r>
      <w:r w:rsidR="00BB3B47" w:rsidRPr="5C0585F7">
        <w:rPr>
          <w:rStyle w:val="normaltextrun"/>
          <w:sz w:val="22"/>
          <w:szCs w:val="22"/>
        </w:rPr>
        <w:t>Small Business Technology Transfer (</w:t>
      </w:r>
      <w:hyperlink r:id="rId11">
        <w:r w:rsidR="00BB3B47" w:rsidRPr="5C0585F7">
          <w:rPr>
            <w:rStyle w:val="Hyperlink"/>
            <w:sz w:val="22"/>
            <w:szCs w:val="22"/>
          </w:rPr>
          <w:t>SBIR</w:t>
        </w:r>
        <w:r w:rsidR="0058252E" w:rsidRPr="5C0585F7">
          <w:rPr>
            <w:rStyle w:val="Hyperlink"/>
            <w:sz w:val="22"/>
            <w:szCs w:val="22"/>
          </w:rPr>
          <w:t xml:space="preserve"> and </w:t>
        </w:r>
        <w:r w:rsidR="00BB3B47" w:rsidRPr="5C0585F7">
          <w:rPr>
            <w:rStyle w:val="Hyperlink"/>
            <w:sz w:val="22"/>
            <w:szCs w:val="22"/>
          </w:rPr>
          <w:t>STTR</w:t>
        </w:r>
      </w:hyperlink>
      <w:r w:rsidR="00BB3B47" w:rsidRPr="5C0585F7">
        <w:rPr>
          <w:rStyle w:val="normaltextrun"/>
          <w:sz w:val="22"/>
          <w:szCs w:val="22"/>
        </w:rPr>
        <w:t xml:space="preserve">) programs, along with </w:t>
      </w:r>
      <w:r w:rsidR="0058252E" w:rsidRPr="5C0585F7">
        <w:rPr>
          <w:rStyle w:val="normaltextrun"/>
          <w:sz w:val="22"/>
          <w:szCs w:val="22"/>
        </w:rPr>
        <w:t>t</w:t>
      </w:r>
      <w:r w:rsidR="00150915" w:rsidRPr="5C0585F7">
        <w:rPr>
          <w:rStyle w:val="normaltextrun"/>
          <w:sz w:val="22"/>
          <w:szCs w:val="22"/>
        </w:rPr>
        <w:t xml:space="preserve">he </w:t>
      </w:r>
      <w:hyperlink r:id="rId12" w:history="1">
        <w:r w:rsidR="00BF6604" w:rsidRPr="00BF6604">
          <w:rPr>
            <w:rStyle w:val="Hyperlink"/>
            <w:sz w:val="22"/>
            <w:szCs w:val="22"/>
          </w:rPr>
          <w:t>NSF Convergence Accelerator</w:t>
        </w:r>
        <w:r w:rsidR="00150915" w:rsidRPr="00BF6604">
          <w:rPr>
            <w:rStyle w:val="Hyperlink"/>
            <w:sz w:val="22"/>
            <w:szCs w:val="22"/>
          </w:rPr>
          <w:t>,</w:t>
        </w:r>
      </w:hyperlink>
      <w:r w:rsidR="00BB3B47" w:rsidRPr="5C0585F7">
        <w:rPr>
          <w:rStyle w:val="normaltextrun"/>
          <w:sz w:val="22"/>
          <w:szCs w:val="22"/>
        </w:rPr>
        <w:t xml:space="preserve"> </w:t>
      </w:r>
      <w:r w:rsidR="00B17C7B" w:rsidRPr="5C0585F7">
        <w:rPr>
          <w:rStyle w:val="normaltextrun"/>
          <w:sz w:val="22"/>
          <w:szCs w:val="22"/>
        </w:rPr>
        <w:t xml:space="preserve">are now in </w:t>
      </w:r>
      <w:r w:rsidR="0058252E" w:rsidRPr="5C0585F7">
        <w:rPr>
          <w:rStyle w:val="normaltextrun"/>
          <w:sz w:val="22"/>
          <w:szCs w:val="22"/>
        </w:rPr>
        <w:t xml:space="preserve">TIP. </w:t>
      </w:r>
      <w:r w:rsidR="00B17C7B" w:rsidRPr="5C0585F7">
        <w:rPr>
          <w:rStyle w:val="normaltextrun"/>
          <w:sz w:val="22"/>
          <w:szCs w:val="22"/>
        </w:rPr>
        <w:t xml:space="preserve">You should not </w:t>
      </w:r>
      <w:r w:rsidR="0058252E" w:rsidRPr="5C0585F7">
        <w:rPr>
          <w:rStyle w:val="normaltextrun"/>
          <w:sz w:val="22"/>
          <w:szCs w:val="22"/>
        </w:rPr>
        <w:t xml:space="preserve">see any </w:t>
      </w:r>
      <w:r w:rsidR="00B17C7B" w:rsidRPr="5C0585F7">
        <w:rPr>
          <w:rStyle w:val="normaltextrun"/>
          <w:sz w:val="22"/>
          <w:szCs w:val="22"/>
        </w:rPr>
        <w:t xml:space="preserve">operational </w:t>
      </w:r>
      <w:r w:rsidR="0058252E" w:rsidRPr="5C0585F7">
        <w:rPr>
          <w:rStyle w:val="normaltextrun"/>
          <w:sz w:val="22"/>
          <w:szCs w:val="22"/>
        </w:rPr>
        <w:t xml:space="preserve">changes to your existing NSF award </w:t>
      </w:r>
      <w:r w:rsidR="00B17C7B" w:rsidRPr="5C0585F7">
        <w:rPr>
          <w:rStyle w:val="normaltextrun"/>
          <w:sz w:val="22"/>
          <w:szCs w:val="22"/>
        </w:rPr>
        <w:t>or to these programs</w:t>
      </w:r>
      <w:r w:rsidR="00460290" w:rsidRPr="5C0585F7">
        <w:rPr>
          <w:rStyle w:val="normaltextrun"/>
          <w:sz w:val="22"/>
          <w:szCs w:val="22"/>
        </w:rPr>
        <w:t>.</w:t>
      </w:r>
    </w:p>
    <w:p w14:paraId="5D9C0D2F" w14:textId="33808F0D" w:rsidR="00B52559" w:rsidRDefault="00B52559" w:rsidP="007A722C">
      <w:pPr>
        <w:pStyle w:val="paragraph"/>
        <w:spacing w:before="0" w:beforeAutospacing="0" w:after="0" w:afterAutospacing="0" w:line="23" w:lineRule="atLeast"/>
        <w:textAlignment w:val="baseline"/>
        <w:rPr>
          <w:rFonts w:ascii="Segoe UI" w:hAnsi="Segoe UI" w:cs="Segoe UI"/>
          <w:sz w:val="18"/>
          <w:szCs w:val="18"/>
        </w:rPr>
      </w:pPr>
    </w:p>
    <w:p w14:paraId="4D9A6918" w14:textId="7B468498" w:rsidR="00B52559" w:rsidRDefault="00B52559" w:rsidP="007A722C">
      <w:pPr>
        <w:pStyle w:val="paragraph"/>
        <w:spacing w:before="0" w:beforeAutospacing="0" w:after="0" w:afterAutospacing="0" w:line="23" w:lineRule="atLeast"/>
        <w:textAlignment w:val="baseline"/>
        <w:rPr>
          <w:rStyle w:val="normaltextrun"/>
          <w:sz w:val="22"/>
          <w:szCs w:val="22"/>
        </w:rPr>
      </w:pPr>
      <w:r w:rsidRPr="5C0585F7">
        <w:rPr>
          <w:rStyle w:val="normaltextrun"/>
          <w:sz w:val="22"/>
          <w:szCs w:val="22"/>
        </w:rPr>
        <w:t>NSF has selected </w:t>
      </w:r>
      <w:r w:rsidR="00460290" w:rsidRPr="5C0585F7">
        <w:rPr>
          <w:rStyle w:val="normaltextrun"/>
          <w:sz w:val="22"/>
          <w:szCs w:val="22"/>
        </w:rPr>
        <w:t xml:space="preserve">Dr. </w:t>
      </w:r>
      <w:hyperlink r:id="rId13" w:history="1">
        <w:r w:rsidRPr="00BC02E0">
          <w:rPr>
            <w:rStyle w:val="Hyperlink"/>
            <w:sz w:val="22"/>
            <w:szCs w:val="22"/>
          </w:rPr>
          <w:t>Erwin Gianchandani </w:t>
        </w:r>
      </w:hyperlink>
      <w:r w:rsidRPr="5C0585F7">
        <w:rPr>
          <w:rStyle w:val="normaltextrun"/>
          <w:sz w:val="22"/>
          <w:szCs w:val="22"/>
        </w:rPr>
        <w:t xml:space="preserve">to be the inaugural </w:t>
      </w:r>
      <w:r w:rsidR="007A722C">
        <w:rPr>
          <w:rStyle w:val="normaltextrun"/>
          <w:sz w:val="22"/>
          <w:szCs w:val="22"/>
        </w:rPr>
        <w:t>A</w:t>
      </w:r>
      <w:r w:rsidRPr="5C0585F7">
        <w:rPr>
          <w:rStyle w:val="normaltextrun"/>
          <w:sz w:val="22"/>
          <w:szCs w:val="22"/>
        </w:rPr>
        <w:t xml:space="preserve">ssistant </w:t>
      </w:r>
      <w:r w:rsidR="007A722C">
        <w:rPr>
          <w:rStyle w:val="normaltextrun"/>
          <w:sz w:val="22"/>
          <w:szCs w:val="22"/>
        </w:rPr>
        <w:t>D</w:t>
      </w:r>
      <w:r w:rsidRPr="5C0585F7">
        <w:rPr>
          <w:rStyle w:val="normaltextrun"/>
          <w:sz w:val="22"/>
          <w:szCs w:val="22"/>
        </w:rPr>
        <w:t xml:space="preserve">irector for </w:t>
      </w:r>
      <w:r w:rsidR="007A722C">
        <w:rPr>
          <w:rStyle w:val="normaltextrun"/>
          <w:sz w:val="22"/>
          <w:szCs w:val="22"/>
        </w:rPr>
        <w:t>T</w:t>
      </w:r>
      <w:r w:rsidRPr="5C0585F7">
        <w:rPr>
          <w:rStyle w:val="normaltextrun"/>
          <w:sz w:val="22"/>
          <w:szCs w:val="22"/>
        </w:rPr>
        <w:t xml:space="preserve">echnology, </w:t>
      </w:r>
      <w:r w:rsidR="007A722C">
        <w:rPr>
          <w:rStyle w:val="normaltextrun"/>
          <w:sz w:val="22"/>
          <w:szCs w:val="22"/>
        </w:rPr>
        <w:t>I</w:t>
      </w:r>
      <w:r w:rsidRPr="5C0585F7">
        <w:rPr>
          <w:rStyle w:val="normaltextrun"/>
          <w:sz w:val="22"/>
          <w:szCs w:val="22"/>
        </w:rPr>
        <w:t xml:space="preserve">nnovation and </w:t>
      </w:r>
      <w:r w:rsidR="007A722C">
        <w:rPr>
          <w:rStyle w:val="normaltextrun"/>
          <w:sz w:val="22"/>
          <w:szCs w:val="22"/>
        </w:rPr>
        <w:t>P</w:t>
      </w:r>
      <w:r w:rsidRPr="5C0585F7">
        <w:rPr>
          <w:rStyle w:val="normaltextrun"/>
          <w:sz w:val="22"/>
          <w:szCs w:val="22"/>
        </w:rPr>
        <w:t>artnerships</w:t>
      </w:r>
      <w:r w:rsidR="00460290" w:rsidRPr="5C0585F7">
        <w:rPr>
          <w:rStyle w:val="normaltextrun"/>
          <w:sz w:val="22"/>
          <w:szCs w:val="22"/>
        </w:rPr>
        <w:t xml:space="preserve">, leading the TIP </w:t>
      </w:r>
      <w:r w:rsidR="005009AA">
        <w:rPr>
          <w:rStyle w:val="normaltextrun"/>
          <w:sz w:val="22"/>
          <w:szCs w:val="22"/>
        </w:rPr>
        <w:t>D</w:t>
      </w:r>
      <w:r w:rsidR="00460290" w:rsidRPr="5C0585F7">
        <w:rPr>
          <w:rStyle w:val="normaltextrun"/>
          <w:sz w:val="22"/>
          <w:szCs w:val="22"/>
        </w:rPr>
        <w:t>irectorate</w:t>
      </w:r>
      <w:r w:rsidRPr="5C0585F7">
        <w:rPr>
          <w:rStyle w:val="normaltextrun"/>
          <w:sz w:val="22"/>
          <w:szCs w:val="22"/>
        </w:rPr>
        <w:t xml:space="preserve">. </w:t>
      </w:r>
      <w:r w:rsidR="00460290" w:rsidRPr="5C0585F7">
        <w:rPr>
          <w:rStyle w:val="normaltextrun"/>
          <w:sz w:val="22"/>
          <w:szCs w:val="22"/>
        </w:rPr>
        <w:t xml:space="preserve">Dr. </w:t>
      </w:r>
      <w:r w:rsidRPr="5C0585F7">
        <w:rPr>
          <w:rStyle w:val="normaltextrun"/>
          <w:sz w:val="22"/>
          <w:szCs w:val="22"/>
        </w:rPr>
        <w:t xml:space="preserve">Gianchandani previously served as the </w:t>
      </w:r>
      <w:r w:rsidR="00474C23">
        <w:rPr>
          <w:rStyle w:val="normaltextrun"/>
          <w:sz w:val="22"/>
          <w:szCs w:val="22"/>
        </w:rPr>
        <w:t>D</w:t>
      </w:r>
      <w:r w:rsidRPr="5C0585F7">
        <w:rPr>
          <w:rStyle w:val="normaltextrun"/>
          <w:sz w:val="22"/>
          <w:szCs w:val="22"/>
        </w:rPr>
        <w:t xml:space="preserve">eputy </w:t>
      </w:r>
      <w:r w:rsidR="00474C23">
        <w:rPr>
          <w:rStyle w:val="normaltextrun"/>
          <w:sz w:val="22"/>
          <w:szCs w:val="22"/>
        </w:rPr>
        <w:t>A</w:t>
      </w:r>
      <w:r w:rsidRPr="5C0585F7">
        <w:rPr>
          <w:rStyle w:val="normaltextrun"/>
          <w:sz w:val="22"/>
          <w:szCs w:val="22"/>
        </w:rPr>
        <w:t xml:space="preserve">ssistant </w:t>
      </w:r>
      <w:r w:rsidR="00474C23">
        <w:rPr>
          <w:rStyle w:val="normaltextrun"/>
          <w:sz w:val="22"/>
          <w:szCs w:val="22"/>
        </w:rPr>
        <w:t>D</w:t>
      </w:r>
      <w:r w:rsidRPr="5C0585F7">
        <w:rPr>
          <w:rStyle w:val="normaltextrun"/>
          <w:sz w:val="22"/>
          <w:szCs w:val="22"/>
        </w:rPr>
        <w:t xml:space="preserve">irector for </w:t>
      </w:r>
      <w:r w:rsidR="00474C23">
        <w:rPr>
          <w:rStyle w:val="normaltextrun"/>
          <w:sz w:val="22"/>
          <w:szCs w:val="22"/>
        </w:rPr>
        <w:t>C</w:t>
      </w:r>
      <w:r w:rsidRPr="5C0585F7">
        <w:rPr>
          <w:rStyle w:val="normaltextrun"/>
          <w:sz w:val="22"/>
          <w:szCs w:val="22"/>
        </w:rPr>
        <w:t xml:space="preserve">omputer and </w:t>
      </w:r>
      <w:r w:rsidR="00474C23">
        <w:rPr>
          <w:rStyle w:val="normaltextrun"/>
          <w:sz w:val="22"/>
          <w:szCs w:val="22"/>
        </w:rPr>
        <w:t>I</w:t>
      </w:r>
      <w:r w:rsidRPr="5C0585F7">
        <w:rPr>
          <w:rStyle w:val="normaltextrun"/>
          <w:sz w:val="22"/>
          <w:szCs w:val="22"/>
        </w:rPr>
        <w:t xml:space="preserve">nformation </w:t>
      </w:r>
      <w:r w:rsidR="00474C23">
        <w:rPr>
          <w:rStyle w:val="normaltextrun"/>
          <w:sz w:val="22"/>
          <w:szCs w:val="22"/>
        </w:rPr>
        <w:t>S</w:t>
      </w:r>
      <w:r w:rsidRPr="5C0585F7">
        <w:rPr>
          <w:rStyle w:val="normaltextrun"/>
          <w:sz w:val="22"/>
          <w:szCs w:val="22"/>
        </w:rPr>
        <w:t xml:space="preserve">cience and </w:t>
      </w:r>
      <w:r w:rsidR="00474C23">
        <w:rPr>
          <w:rStyle w:val="normaltextrun"/>
          <w:sz w:val="22"/>
          <w:szCs w:val="22"/>
        </w:rPr>
        <w:t>E</w:t>
      </w:r>
      <w:r w:rsidRPr="5C0585F7">
        <w:rPr>
          <w:rStyle w:val="normaltextrun"/>
          <w:sz w:val="22"/>
          <w:szCs w:val="22"/>
        </w:rPr>
        <w:t>ngineering</w:t>
      </w:r>
      <w:r w:rsidR="00460290" w:rsidRPr="5C0585F7">
        <w:rPr>
          <w:rStyle w:val="normaltextrun"/>
          <w:sz w:val="22"/>
          <w:szCs w:val="22"/>
        </w:rPr>
        <w:t xml:space="preserve"> for six years, </w:t>
      </w:r>
      <w:r w:rsidRPr="5C0585F7">
        <w:rPr>
          <w:rStyle w:val="normaltextrun"/>
          <w:sz w:val="22"/>
          <w:szCs w:val="22"/>
        </w:rPr>
        <w:t xml:space="preserve">and has been </w:t>
      </w:r>
      <w:r w:rsidR="00467DE7" w:rsidRPr="5C0585F7">
        <w:rPr>
          <w:rStyle w:val="normaltextrun"/>
          <w:sz w:val="22"/>
          <w:szCs w:val="22"/>
        </w:rPr>
        <w:t>my</w:t>
      </w:r>
      <w:r w:rsidRPr="5C0585F7">
        <w:rPr>
          <w:rStyle w:val="normaltextrun"/>
          <w:sz w:val="22"/>
          <w:szCs w:val="22"/>
        </w:rPr>
        <w:t xml:space="preserve"> </w:t>
      </w:r>
      <w:r w:rsidR="00474C23">
        <w:rPr>
          <w:rStyle w:val="normaltextrun"/>
          <w:sz w:val="22"/>
          <w:szCs w:val="22"/>
        </w:rPr>
        <w:t>S</w:t>
      </w:r>
      <w:r w:rsidR="00460290" w:rsidRPr="5C0585F7">
        <w:rPr>
          <w:rStyle w:val="normaltextrun"/>
          <w:sz w:val="22"/>
          <w:szCs w:val="22"/>
        </w:rPr>
        <w:t xml:space="preserve">enior </w:t>
      </w:r>
      <w:r w:rsidR="00474C23">
        <w:rPr>
          <w:rStyle w:val="normaltextrun"/>
          <w:sz w:val="22"/>
          <w:szCs w:val="22"/>
        </w:rPr>
        <w:t>A</w:t>
      </w:r>
      <w:r w:rsidRPr="5C0585F7">
        <w:rPr>
          <w:rStyle w:val="normaltextrun"/>
          <w:sz w:val="22"/>
          <w:szCs w:val="22"/>
        </w:rPr>
        <w:t xml:space="preserve">dvisor for </w:t>
      </w:r>
      <w:r w:rsidR="00474C23">
        <w:rPr>
          <w:rStyle w:val="normaltextrun"/>
          <w:sz w:val="22"/>
          <w:szCs w:val="22"/>
        </w:rPr>
        <w:t>T</w:t>
      </w:r>
      <w:r w:rsidRPr="5C0585F7">
        <w:rPr>
          <w:rStyle w:val="normaltextrun"/>
          <w:sz w:val="22"/>
          <w:szCs w:val="22"/>
        </w:rPr>
        <w:t>ranslation, </w:t>
      </w:r>
      <w:r w:rsidR="00474C23">
        <w:rPr>
          <w:rStyle w:val="normaltextrun"/>
          <w:sz w:val="22"/>
          <w:szCs w:val="22"/>
        </w:rPr>
        <w:t>I</w:t>
      </w:r>
      <w:r w:rsidRPr="5C0585F7">
        <w:rPr>
          <w:rStyle w:val="normaltextrun"/>
          <w:sz w:val="22"/>
          <w:szCs w:val="22"/>
        </w:rPr>
        <w:t xml:space="preserve">nnovation and </w:t>
      </w:r>
      <w:r w:rsidR="00474C23">
        <w:rPr>
          <w:rStyle w:val="normaltextrun"/>
          <w:sz w:val="22"/>
          <w:szCs w:val="22"/>
        </w:rPr>
        <w:t>P</w:t>
      </w:r>
      <w:r w:rsidRPr="5C0585F7">
        <w:rPr>
          <w:rStyle w:val="normaltextrun"/>
          <w:sz w:val="22"/>
          <w:szCs w:val="22"/>
        </w:rPr>
        <w:t>artnerships for the last year. </w:t>
      </w:r>
    </w:p>
    <w:p w14:paraId="2B9B1092" w14:textId="63C08FA5" w:rsidR="00460290" w:rsidRDefault="00460290" w:rsidP="007A722C">
      <w:pPr>
        <w:pStyle w:val="paragraph"/>
        <w:spacing w:before="0" w:beforeAutospacing="0" w:after="0" w:afterAutospacing="0" w:line="23" w:lineRule="atLeast"/>
        <w:textAlignment w:val="baseline"/>
        <w:rPr>
          <w:rStyle w:val="normaltextrun"/>
          <w:sz w:val="22"/>
          <w:szCs w:val="22"/>
        </w:rPr>
      </w:pPr>
    </w:p>
    <w:p w14:paraId="6D53A353" w14:textId="1C4AAD17" w:rsidR="00460290" w:rsidRDefault="00460290" w:rsidP="007A722C">
      <w:pPr>
        <w:pStyle w:val="paragraph"/>
        <w:spacing w:before="0" w:beforeAutospacing="0" w:after="0" w:afterAutospacing="0" w:line="23" w:lineRule="atLeast"/>
        <w:textAlignment w:val="baseline"/>
        <w:rPr>
          <w:rFonts w:ascii="Segoe UI" w:hAnsi="Segoe UI" w:cs="Segoe UI"/>
          <w:sz w:val="18"/>
          <w:szCs w:val="18"/>
        </w:rPr>
      </w:pPr>
      <w:r>
        <w:rPr>
          <w:rStyle w:val="normaltextrun"/>
          <w:color w:val="000000"/>
          <w:sz w:val="22"/>
          <w:szCs w:val="22"/>
          <w:shd w:val="clear" w:color="auto" w:fill="FFFFFF"/>
        </w:rPr>
        <w:t xml:space="preserve">More information about TIP can be found </w:t>
      </w:r>
      <w:r w:rsidR="00120E4C">
        <w:rPr>
          <w:rStyle w:val="normaltextrun"/>
          <w:color w:val="000000"/>
          <w:sz w:val="22"/>
          <w:szCs w:val="22"/>
          <w:shd w:val="clear" w:color="auto" w:fill="FFFFFF"/>
        </w:rPr>
        <w:t>at </w:t>
      </w:r>
      <w:hyperlink r:id="rId14" w:history="1">
        <w:r w:rsidR="007B0C0E" w:rsidRPr="00312650">
          <w:rPr>
            <w:rStyle w:val="Hyperlink"/>
            <w:sz w:val="22"/>
            <w:szCs w:val="22"/>
            <w:shd w:val="clear" w:color="auto" w:fill="FFFFFF"/>
          </w:rPr>
          <w:t>https://beta.nsf.gov/tip/latest</w:t>
        </w:r>
      </w:hyperlink>
      <w:r>
        <w:rPr>
          <w:rStyle w:val="normaltextrun"/>
          <w:color w:val="000000"/>
          <w:sz w:val="22"/>
          <w:szCs w:val="22"/>
          <w:shd w:val="clear" w:color="auto" w:fill="FFFFFF"/>
        </w:rPr>
        <w:t>.</w:t>
      </w:r>
    </w:p>
    <w:p w14:paraId="37BE916A" w14:textId="77777777" w:rsidR="00B52559" w:rsidRDefault="00B52559" w:rsidP="007A722C">
      <w:pPr>
        <w:pStyle w:val="paragraph"/>
        <w:spacing w:before="0" w:beforeAutospacing="0" w:after="0" w:afterAutospacing="0" w:line="23" w:lineRule="atLeast"/>
        <w:textAlignment w:val="baseline"/>
        <w:rPr>
          <w:rFonts w:ascii="Segoe UI" w:hAnsi="Segoe UI" w:cs="Segoe UI"/>
          <w:sz w:val="18"/>
          <w:szCs w:val="18"/>
        </w:rPr>
      </w:pPr>
      <w:r>
        <w:rPr>
          <w:rStyle w:val="eop"/>
          <w:sz w:val="22"/>
          <w:szCs w:val="22"/>
        </w:rPr>
        <w:t> </w:t>
      </w:r>
    </w:p>
    <w:p w14:paraId="24DD653A" w14:textId="099E5A9B" w:rsidR="00B52559" w:rsidRDefault="00B52559" w:rsidP="007A722C">
      <w:pPr>
        <w:pStyle w:val="paragraph"/>
        <w:spacing w:before="0" w:beforeAutospacing="0" w:after="0" w:afterAutospacing="0" w:line="23" w:lineRule="atLeast"/>
        <w:textAlignment w:val="baseline"/>
        <w:rPr>
          <w:rFonts w:ascii="Segoe UI" w:hAnsi="Segoe UI" w:cs="Segoe UI"/>
          <w:sz w:val="18"/>
          <w:szCs w:val="18"/>
        </w:rPr>
      </w:pPr>
      <w:r w:rsidRPr="5C0585F7">
        <w:rPr>
          <w:rStyle w:val="normaltextrun"/>
          <w:color w:val="000000" w:themeColor="text1"/>
          <w:sz w:val="22"/>
          <w:szCs w:val="22"/>
        </w:rPr>
        <w:t>This is an exciting time for NSF, and your ingenuity,</w:t>
      </w:r>
      <w:r w:rsidR="005A048D" w:rsidRPr="5C0585F7">
        <w:rPr>
          <w:rStyle w:val="normaltextrun"/>
          <w:color w:val="000000" w:themeColor="text1"/>
          <w:sz w:val="22"/>
          <w:szCs w:val="22"/>
        </w:rPr>
        <w:t xml:space="preserve"> hard work and </w:t>
      </w:r>
      <w:r w:rsidR="00A31F7B" w:rsidRPr="5C0585F7">
        <w:rPr>
          <w:rStyle w:val="normaltextrun"/>
          <w:color w:val="000000" w:themeColor="text1"/>
          <w:sz w:val="22"/>
          <w:szCs w:val="22"/>
        </w:rPr>
        <w:t xml:space="preserve">contributions to </w:t>
      </w:r>
      <w:r w:rsidR="00460290" w:rsidRPr="5C0585F7">
        <w:rPr>
          <w:rStyle w:val="normaltextrun"/>
          <w:color w:val="000000" w:themeColor="text1"/>
          <w:sz w:val="22"/>
          <w:szCs w:val="22"/>
        </w:rPr>
        <w:t xml:space="preserve">science, technology and innovation </w:t>
      </w:r>
      <w:r w:rsidR="00A31F7B" w:rsidRPr="5C0585F7">
        <w:rPr>
          <w:rStyle w:val="normaltextrun"/>
          <w:color w:val="000000" w:themeColor="text1"/>
          <w:sz w:val="22"/>
          <w:szCs w:val="22"/>
        </w:rPr>
        <w:t xml:space="preserve">have paved the way </w:t>
      </w:r>
      <w:r w:rsidR="00460290" w:rsidRPr="5C0585F7">
        <w:rPr>
          <w:rStyle w:val="normaltextrun"/>
          <w:color w:val="000000" w:themeColor="text1"/>
          <w:sz w:val="22"/>
          <w:szCs w:val="22"/>
        </w:rPr>
        <w:t>for this new</w:t>
      </w:r>
      <w:r w:rsidR="00A31F7B" w:rsidRPr="5C0585F7">
        <w:rPr>
          <w:rStyle w:val="normaltextrun"/>
          <w:color w:val="000000" w:themeColor="text1"/>
          <w:sz w:val="22"/>
          <w:szCs w:val="22"/>
        </w:rPr>
        <w:t xml:space="preserve"> </w:t>
      </w:r>
      <w:r w:rsidR="00A104CF" w:rsidRPr="5C0585F7">
        <w:rPr>
          <w:rStyle w:val="normaltextrun"/>
          <w:color w:val="000000" w:themeColor="text1"/>
          <w:sz w:val="22"/>
          <w:szCs w:val="22"/>
        </w:rPr>
        <w:t xml:space="preserve">directorate. </w:t>
      </w:r>
      <w:r w:rsidR="00460290" w:rsidRPr="5C0585F7">
        <w:rPr>
          <w:rStyle w:val="normaltextrun"/>
          <w:color w:val="000000" w:themeColor="text1"/>
          <w:sz w:val="22"/>
          <w:szCs w:val="22"/>
        </w:rPr>
        <w:t xml:space="preserve">We look forward to working with you on this new endeavor, </w:t>
      </w:r>
      <w:r w:rsidR="00BC6A47" w:rsidRPr="5C0585F7">
        <w:rPr>
          <w:rStyle w:val="normaltextrun"/>
          <w:color w:val="000000" w:themeColor="text1"/>
          <w:sz w:val="22"/>
          <w:szCs w:val="22"/>
        </w:rPr>
        <w:t>catalyzing new discoveries and innovations, and leading our nation into the future.</w:t>
      </w:r>
    </w:p>
    <w:p w14:paraId="5C81341E" w14:textId="77777777" w:rsidR="00B52559" w:rsidRDefault="00B52559" w:rsidP="007A722C">
      <w:pPr>
        <w:pStyle w:val="paragraph"/>
        <w:spacing w:before="0" w:beforeAutospacing="0" w:after="0" w:afterAutospacing="0" w:line="23" w:lineRule="atLeast"/>
        <w:textAlignment w:val="baseline"/>
        <w:rPr>
          <w:rFonts w:ascii="Segoe UI" w:hAnsi="Segoe UI" w:cs="Segoe UI"/>
          <w:sz w:val="18"/>
          <w:szCs w:val="18"/>
        </w:rPr>
      </w:pPr>
      <w:r>
        <w:rPr>
          <w:rStyle w:val="eop"/>
          <w:sz w:val="22"/>
          <w:szCs w:val="22"/>
        </w:rPr>
        <w:t> </w:t>
      </w:r>
    </w:p>
    <w:p w14:paraId="63B938C4" w14:textId="77777777" w:rsidR="00B52559" w:rsidRDefault="00B52559" w:rsidP="007A722C">
      <w:pPr>
        <w:pStyle w:val="paragraph"/>
        <w:spacing w:before="0" w:beforeAutospacing="0" w:after="0" w:afterAutospacing="0" w:line="23" w:lineRule="atLeast"/>
        <w:ind w:right="45"/>
        <w:textAlignment w:val="baseline"/>
        <w:rPr>
          <w:rFonts w:ascii="Segoe UI" w:hAnsi="Segoe UI" w:cs="Segoe UI"/>
          <w:color w:val="000000"/>
          <w:sz w:val="18"/>
          <w:szCs w:val="18"/>
        </w:rPr>
      </w:pPr>
      <w:r>
        <w:rPr>
          <w:rStyle w:val="normaltextrun"/>
          <w:color w:val="000000"/>
          <w:sz w:val="22"/>
          <w:szCs w:val="22"/>
        </w:rPr>
        <w:t>Sincerely, </w:t>
      </w:r>
      <w:r>
        <w:rPr>
          <w:rStyle w:val="eop"/>
          <w:color w:val="000000"/>
          <w:sz w:val="22"/>
          <w:szCs w:val="22"/>
        </w:rPr>
        <w:t> </w:t>
      </w:r>
    </w:p>
    <w:p w14:paraId="53C3972F" w14:textId="77777777" w:rsidR="00B52559" w:rsidRDefault="00B52559" w:rsidP="007A722C">
      <w:pPr>
        <w:pStyle w:val="paragraph"/>
        <w:spacing w:before="0" w:beforeAutospacing="0" w:after="0" w:afterAutospacing="0" w:line="23" w:lineRule="atLeast"/>
        <w:ind w:right="45"/>
        <w:textAlignment w:val="baseline"/>
        <w:rPr>
          <w:rFonts w:ascii="Segoe UI" w:hAnsi="Segoe UI" w:cs="Segoe UI"/>
          <w:color w:val="000000"/>
          <w:sz w:val="18"/>
          <w:szCs w:val="18"/>
        </w:rPr>
      </w:pPr>
      <w:r>
        <w:rPr>
          <w:rStyle w:val="eop"/>
          <w:color w:val="000000"/>
          <w:sz w:val="22"/>
          <w:szCs w:val="22"/>
        </w:rPr>
        <w:t> </w:t>
      </w:r>
    </w:p>
    <w:p w14:paraId="118BDA11" w14:textId="77777777" w:rsidR="00B52559" w:rsidRDefault="00B52559" w:rsidP="007A722C">
      <w:pPr>
        <w:pStyle w:val="paragraph"/>
        <w:spacing w:before="0" w:beforeAutospacing="0" w:after="0" w:afterAutospacing="0" w:line="23" w:lineRule="atLeast"/>
        <w:ind w:right="45"/>
        <w:textAlignment w:val="baseline"/>
        <w:rPr>
          <w:rFonts w:ascii="Segoe UI" w:hAnsi="Segoe UI" w:cs="Segoe UI"/>
          <w:color w:val="000000"/>
          <w:sz w:val="18"/>
          <w:szCs w:val="18"/>
        </w:rPr>
      </w:pPr>
      <w:r>
        <w:rPr>
          <w:rStyle w:val="normaltextrun"/>
          <w:color w:val="000000"/>
          <w:sz w:val="22"/>
          <w:szCs w:val="22"/>
        </w:rPr>
        <w:t>Sethuraman Panchanathan</w:t>
      </w:r>
      <w:r>
        <w:rPr>
          <w:rStyle w:val="eop"/>
          <w:color w:val="000000"/>
          <w:sz w:val="22"/>
          <w:szCs w:val="22"/>
        </w:rPr>
        <w:t> </w:t>
      </w:r>
    </w:p>
    <w:p w14:paraId="3D39788C" w14:textId="77777777" w:rsidR="00B52559" w:rsidRDefault="00B52559" w:rsidP="007A722C">
      <w:pPr>
        <w:pStyle w:val="paragraph"/>
        <w:spacing w:before="0" w:beforeAutospacing="0" w:after="0" w:afterAutospacing="0" w:line="23" w:lineRule="atLeast"/>
        <w:ind w:right="45"/>
        <w:textAlignment w:val="baseline"/>
        <w:rPr>
          <w:rFonts w:ascii="Segoe UI" w:hAnsi="Segoe UI" w:cs="Segoe UI"/>
          <w:color w:val="000000"/>
          <w:sz w:val="18"/>
          <w:szCs w:val="18"/>
        </w:rPr>
      </w:pPr>
      <w:r>
        <w:rPr>
          <w:rStyle w:val="normaltextrun"/>
          <w:color w:val="000000"/>
          <w:sz w:val="22"/>
          <w:szCs w:val="22"/>
        </w:rPr>
        <w:t>Director</w:t>
      </w:r>
      <w:r>
        <w:rPr>
          <w:rStyle w:val="eop"/>
          <w:color w:val="000000"/>
          <w:sz w:val="22"/>
          <w:szCs w:val="22"/>
        </w:rPr>
        <w:t> </w:t>
      </w:r>
    </w:p>
    <w:p w14:paraId="60D25971" w14:textId="77777777" w:rsidR="00B52559" w:rsidRDefault="00B52559" w:rsidP="007A722C">
      <w:pPr>
        <w:pStyle w:val="paragraph"/>
        <w:spacing w:before="0" w:beforeAutospacing="0" w:after="0" w:afterAutospacing="0" w:line="23" w:lineRule="atLeast"/>
        <w:textAlignment w:val="baseline"/>
        <w:rPr>
          <w:rFonts w:ascii="Segoe UI" w:hAnsi="Segoe UI" w:cs="Segoe UI"/>
          <w:sz w:val="18"/>
          <w:szCs w:val="18"/>
        </w:rPr>
      </w:pPr>
      <w:r>
        <w:rPr>
          <w:rStyle w:val="eop"/>
          <w:rFonts w:ascii="Calibri" w:hAnsi="Calibri" w:cs="Calibri"/>
          <w:sz w:val="22"/>
          <w:szCs w:val="22"/>
        </w:rPr>
        <w:t> </w:t>
      </w:r>
    </w:p>
    <w:p w14:paraId="00BE21F1" w14:textId="77777777" w:rsidR="00B52559" w:rsidRDefault="00B52559" w:rsidP="007A722C">
      <w:pPr>
        <w:spacing w:line="23" w:lineRule="atLeast"/>
      </w:pPr>
    </w:p>
    <w:p w14:paraId="7DF74368" w14:textId="77777777" w:rsidR="001E63B6" w:rsidRDefault="001E63B6" w:rsidP="007A722C">
      <w:pPr>
        <w:spacing w:line="23" w:lineRule="atLeast"/>
      </w:pPr>
    </w:p>
    <w:sectPr w:rsidR="001E63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E4F91"/>
    <w:multiLevelType w:val="hybridMultilevel"/>
    <w:tmpl w:val="854AC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559"/>
    <w:rsid w:val="000341F3"/>
    <w:rsid w:val="00052F79"/>
    <w:rsid w:val="00056A8E"/>
    <w:rsid w:val="00066730"/>
    <w:rsid w:val="000A6B70"/>
    <w:rsid w:val="00120E4C"/>
    <w:rsid w:val="00150915"/>
    <w:rsid w:val="0015481E"/>
    <w:rsid w:val="001838C9"/>
    <w:rsid w:val="001A4B1F"/>
    <w:rsid w:val="001C3A0D"/>
    <w:rsid w:val="001C6C73"/>
    <w:rsid w:val="001E63B6"/>
    <w:rsid w:val="00347B91"/>
    <w:rsid w:val="00393FE3"/>
    <w:rsid w:val="003A6EA7"/>
    <w:rsid w:val="003A75B7"/>
    <w:rsid w:val="00433A71"/>
    <w:rsid w:val="0044020E"/>
    <w:rsid w:val="00460290"/>
    <w:rsid w:val="00467DE7"/>
    <w:rsid w:val="00474C23"/>
    <w:rsid w:val="004C2598"/>
    <w:rsid w:val="005009AA"/>
    <w:rsid w:val="00534A7F"/>
    <w:rsid w:val="00576D5E"/>
    <w:rsid w:val="0058252E"/>
    <w:rsid w:val="005A048D"/>
    <w:rsid w:val="005A7E93"/>
    <w:rsid w:val="005B1DEA"/>
    <w:rsid w:val="00607332"/>
    <w:rsid w:val="00661155"/>
    <w:rsid w:val="00693DD2"/>
    <w:rsid w:val="00695298"/>
    <w:rsid w:val="00772E3B"/>
    <w:rsid w:val="00797B89"/>
    <w:rsid w:val="007A3C49"/>
    <w:rsid w:val="007A722C"/>
    <w:rsid w:val="007B0C0E"/>
    <w:rsid w:val="00820056"/>
    <w:rsid w:val="00837E4A"/>
    <w:rsid w:val="008814D1"/>
    <w:rsid w:val="008D6E97"/>
    <w:rsid w:val="009262A3"/>
    <w:rsid w:val="0096096B"/>
    <w:rsid w:val="00965795"/>
    <w:rsid w:val="009B5991"/>
    <w:rsid w:val="00A104CF"/>
    <w:rsid w:val="00A31F7B"/>
    <w:rsid w:val="00A566D1"/>
    <w:rsid w:val="00A66311"/>
    <w:rsid w:val="00A736A1"/>
    <w:rsid w:val="00B0214D"/>
    <w:rsid w:val="00B17C7B"/>
    <w:rsid w:val="00B25501"/>
    <w:rsid w:val="00B35693"/>
    <w:rsid w:val="00B52559"/>
    <w:rsid w:val="00B66798"/>
    <w:rsid w:val="00BB3B47"/>
    <w:rsid w:val="00BC02E0"/>
    <w:rsid w:val="00BC6A47"/>
    <w:rsid w:val="00BC7167"/>
    <w:rsid w:val="00BD41D9"/>
    <w:rsid w:val="00BF6604"/>
    <w:rsid w:val="00C34516"/>
    <w:rsid w:val="00C42F28"/>
    <w:rsid w:val="00C869E9"/>
    <w:rsid w:val="00CD797B"/>
    <w:rsid w:val="00D30763"/>
    <w:rsid w:val="00D455AB"/>
    <w:rsid w:val="00D9297E"/>
    <w:rsid w:val="00D92DD7"/>
    <w:rsid w:val="00DF7BFB"/>
    <w:rsid w:val="00E47EE4"/>
    <w:rsid w:val="00E77A06"/>
    <w:rsid w:val="00EA6A95"/>
    <w:rsid w:val="00EC60FE"/>
    <w:rsid w:val="00ED4EEC"/>
    <w:rsid w:val="00F13E8C"/>
    <w:rsid w:val="00F52899"/>
    <w:rsid w:val="00FC2366"/>
    <w:rsid w:val="00FF0AA0"/>
    <w:rsid w:val="00FF1F68"/>
    <w:rsid w:val="0310A69C"/>
    <w:rsid w:val="0FD60147"/>
    <w:rsid w:val="27EAC17C"/>
    <w:rsid w:val="29124087"/>
    <w:rsid w:val="2EC99A8C"/>
    <w:rsid w:val="41AFB512"/>
    <w:rsid w:val="49A19E9A"/>
    <w:rsid w:val="4D48D6E8"/>
    <w:rsid w:val="590FB4F6"/>
    <w:rsid w:val="5C0585F7"/>
    <w:rsid w:val="5DE32619"/>
    <w:rsid w:val="6A199BB3"/>
    <w:rsid w:val="747C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6FA4B"/>
  <w15:chartTrackingRefBased/>
  <w15:docId w15:val="{442F91A3-76C1-4446-A4B1-891BBD423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5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525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52559"/>
  </w:style>
  <w:style w:type="character" w:customStyle="1" w:styleId="eop">
    <w:name w:val="eop"/>
    <w:basedOn w:val="DefaultParagraphFont"/>
    <w:rsid w:val="00B52559"/>
  </w:style>
  <w:style w:type="character" w:styleId="CommentReference">
    <w:name w:val="annotation reference"/>
    <w:basedOn w:val="DefaultParagraphFont"/>
    <w:uiPriority w:val="99"/>
    <w:semiHidden/>
    <w:unhideWhenUsed/>
    <w:rsid w:val="00B52559"/>
    <w:rPr>
      <w:sz w:val="16"/>
      <w:szCs w:val="16"/>
    </w:rPr>
  </w:style>
  <w:style w:type="paragraph" w:styleId="CommentText">
    <w:name w:val="annotation text"/>
    <w:basedOn w:val="Normal"/>
    <w:link w:val="CommentTextChar"/>
    <w:uiPriority w:val="99"/>
    <w:unhideWhenUsed/>
    <w:rsid w:val="00B52559"/>
    <w:pPr>
      <w:spacing w:line="240" w:lineRule="auto"/>
    </w:pPr>
    <w:rPr>
      <w:sz w:val="20"/>
      <w:szCs w:val="20"/>
    </w:rPr>
  </w:style>
  <w:style w:type="character" w:customStyle="1" w:styleId="CommentTextChar">
    <w:name w:val="Comment Text Char"/>
    <w:basedOn w:val="DefaultParagraphFont"/>
    <w:link w:val="CommentText"/>
    <w:uiPriority w:val="99"/>
    <w:rsid w:val="00B52559"/>
    <w:rPr>
      <w:sz w:val="20"/>
      <w:szCs w:val="20"/>
    </w:rPr>
  </w:style>
  <w:style w:type="paragraph" w:styleId="ListParagraph">
    <w:name w:val="List Paragraph"/>
    <w:basedOn w:val="Normal"/>
    <w:uiPriority w:val="34"/>
    <w:qFormat/>
    <w:rsid w:val="00B52559"/>
    <w:pPr>
      <w:spacing w:after="0" w:line="240" w:lineRule="auto"/>
      <w:ind w:left="720"/>
    </w:pPr>
    <w:rPr>
      <w:rFonts w:ascii="Calibri" w:hAnsi="Calibri" w:cs="Calibri"/>
    </w:rPr>
  </w:style>
  <w:style w:type="paragraph" w:styleId="PlainText">
    <w:name w:val="Plain Text"/>
    <w:basedOn w:val="Normal"/>
    <w:link w:val="PlainTextChar"/>
    <w:uiPriority w:val="99"/>
    <w:semiHidden/>
    <w:unhideWhenUsed/>
    <w:rsid w:val="00E77A0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77A06"/>
    <w:rPr>
      <w:rFonts w:ascii="Calibri" w:hAnsi="Calibri"/>
      <w:szCs w:val="21"/>
    </w:rPr>
  </w:style>
  <w:style w:type="paragraph" w:styleId="Revision">
    <w:name w:val="Revision"/>
    <w:hidden/>
    <w:uiPriority w:val="99"/>
    <w:semiHidden/>
    <w:rsid w:val="00B66798"/>
    <w:pPr>
      <w:spacing w:after="0" w:line="240" w:lineRule="auto"/>
    </w:pPr>
  </w:style>
  <w:style w:type="character" w:styleId="Hyperlink">
    <w:name w:val="Hyperlink"/>
    <w:basedOn w:val="DefaultParagraphFont"/>
    <w:uiPriority w:val="99"/>
    <w:unhideWhenUsed/>
    <w:rsid w:val="007B0C0E"/>
    <w:rPr>
      <w:color w:val="0563C1" w:themeColor="hyperlink"/>
      <w:u w:val="single"/>
    </w:rPr>
  </w:style>
  <w:style w:type="character" w:styleId="UnresolvedMention">
    <w:name w:val="Unresolved Mention"/>
    <w:basedOn w:val="DefaultParagraphFont"/>
    <w:uiPriority w:val="99"/>
    <w:semiHidden/>
    <w:unhideWhenUsed/>
    <w:rsid w:val="007B0C0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76D5E"/>
    <w:rPr>
      <w:b/>
      <w:bCs/>
    </w:rPr>
  </w:style>
  <w:style w:type="character" w:customStyle="1" w:styleId="CommentSubjectChar">
    <w:name w:val="Comment Subject Char"/>
    <w:basedOn w:val="CommentTextChar"/>
    <w:link w:val="CommentSubject"/>
    <w:uiPriority w:val="99"/>
    <w:semiHidden/>
    <w:rsid w:val="00576D5E"/>
    <w:rPr>
      <w:b/>
      <w:bCs/>
      <w:sz w:val="20"/>
      <w:szCs w:val="20"/>
    </w:rPr>
  </w:style>
  <w:style w:type="character" w:styleId="FollowedHyperlink">
    <w:name w:val="FollowedHyperlink"/>
    <w:basedOn w:val="DefaultParagraphFont"/>
    <w:uiPriority w:val="99"/>
    <w:semiHidden/>
    <w:unhideWhenUsed/>
    <w:rsid w:val="00120E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35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ta.nsf.gov/tip/latest" TargetMode="External"/><Relationship Id="rId13" Type="http://schemas.openxmlformats.org/officeDocument/2006/relationships/hyperlink" Target="https://beta.nsf.gov/tip/leadershi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eta.nsf.gov/funding/initiatives/convergence-accelerato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eedfund.nsf.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beta.nsf.gov/funding/opportunities/prototypes-innovation-pfi" TargetMode="External"/><Relationship Id="rId4" Type="http://schemas.openxmlformats.org/officeDocument/2006/relationships/numbering" Target="numbering.xml"/><Relationship Id="rId9" Type="http://schemas.openxmlformats.org/officeDocument/2006/relationships/hyperlink" Target="https://www.nsf.gov/news/special_reports/i-corps/" TargetMode="External"/><Relationship Id="rId14" Type="http://schemas.openxmlformats.org/officeDocument/2006/relationships/hyperlink" Target="https://beta.nsf.gov/tip/la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EADFF124EE204FBC4D1AAB8A813A58" ma:contentTypeVersion="13" ma:contentTypeDescription="Create a new document." ma:contentTypeScope="" ma:versionID="eab0e4bd2dbc68a6e9c7e5c383ce8805">
  <xsd:schema xmlns:xsd="http://www.w3.org/2001/XMLSchema" xmlns:xs="http://www.w3.org/2001/XMLSchema" xmlns:p="http://schemas.microsoft.com/office/2006/metadata/properties" xmlns:ns1="http://schemas.microsoft.com/sharepoint/v3" xmlns:ns2="a64fc3f4-f77d-4a5b-acf3-63d760eee6a3" xmlns:ns3="15bb7cec-6e91-4a1f-b37b-0f92fb440355" targetNamespace="http://schemas.microsoft.com/office/2006/metadata/properties" ma:root="true" ma:fieldsID="1a25a060f1f2c718cf8f01fe0ba5be64" ns1:_="" ns2:_="" ns3:_="">
    <xsd:import namespace="http://schemas.microsoft.com/sharepoint/v3"/>
    <xsd:import namespace="a64fc3f4-f77d-4a5b-acf3-63d760eee6a3"/>
    <xsd:import namespace="15bb7cec-6e91-4a1f-b37b-0f92fb4403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4fc3f4-f77d-4a5b-acf3-63d760eee6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bb7cec-6e91-4a1f-b37b-0f92fb44035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15bb7cec-6e91-4a1f-b37b-0f92fb440355">
      <UserInfo>
        <DisplayName>Gianchandani, Erwin</DisplayName>
        <AccountId>186</AccountId>
        <AccountType/>
      </UserInfo>
    </SharedWithUsers>
  </documentManagement>
</p:properties>
</file>

<file path=customXml/itemProps1.xml><?xml version="1.0" encoding="utf-8"?>
<ds:datastoreItem xmlns:ds="http://schemas.openxmlformats.org/officeDocument/2006/customXml" ds:itemID="{A877813D-0D34-4D0B-A285-A9F58A7E27FB}">
  <ds:schemaRefs>
    <ds:schemaRef ds:uri="http://schemas.microsoft.com/sharepoint/v3/contenttype/forms"/>
  </ds:schemaRefs>
</ds:datastoreItem>
</file>

<file path=customXml/itemProps2.xml><?xml version="1.0" encoding="utf-8"?>
<ds:datastoreItem xmlns:ds="http://schemas.openxmlformats.org/officeDocument/2006/customXml" ds:itemID="{7E5DF793-851B-4EC3-BCEA-C29831D9F8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64fc3f4-f77d-4a5b-acf3-63d760eee6a3"/>
    <ds:schemaRef ds:uri="15bb7cec-6e91-4a1f-b37b-0f92fb4403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221E12-8EE6-4224-9EAE-52C763573C5D}">
  <ds:schemaRefs>
    <ds:schemaRef ds:uri="http://schemas.microsoft.com/office/2006/metadata/properties"/>
    <ds:schemaRef ds:uri="http://schemas.microsoft.com/office/infopath/2007/PartnerControls"/>
    <ds:schemaRef ds:uri="http://schemas.microsoft.com/sharepoint/v3"/>
    <ds:schemaRef ds:uri="15bb7cec-6e91-4a1f-b37b-0f92fb44035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2489</Characters>
  <Application>Microsoft Office Word</Application>
  <DocSecurity>4</DocSecurity>
  <Lines>20</Lines>
  <Paragraphs>5</Paragraphs>
  <ScaleCrop>false</ScaleCrop>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Monterroso, Kelly M.</dc:creator>
  <cp:keywords/>
  <dc:description/>
  <cp:lastModifiedBy>Feldman, Jean I.</cp:lastModifiedBy>
  <cp:revision>2</cp:revision>
  <dcterms:created xsi:type="dcterms:W3CDTF">2022-03-16T19:06:00Z</dcterms:created>
  <dcterms:modified xsi:type="dcterms:W3CDTF">2022-03-16T19:06:00Z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0x01010050EADFF124EE204FBC4D1AAB8A813A58</vt:lpwstr>
  </property>
</Properties>
</file>