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E6F" w:rsidRPr="00791646" w:rsidRDefault="00107A44" w:rsidP="00791646">
      <w:pPr>
        <w:pStyle w:val="NoSpacing"/>
        <w:jc w:val="center"/>
        <w:rPr>
          <w:b/>
        </w:rPr>
      </w:pPr>
      <w:r>
        <w:rPr>
          <w:b/>
        </w:rPr>
        <w:t>201</w:t>
      </w:r>
      <w:r w:rsidR="00BA12B0">
        <w:rPr>
          <w:b/>
        </w:rPr>
        <w:t>8</w:t>
      </w:r>
      <w:r>
        <w:rPr>
          <w:b/>
        </w:rPr>
        <w:t xml:space="preserve"> </w:t>
      </w:r>
      <w:proofErr w:type="gramStart"/>
      <w:r w:rsidR="00791646" w:rsidRPr="00791646">
        <w:rPr>
          <w:b/>
        </w:rPr>
        <w:t>RISK</w:t>
      </w:r>
      <w:r w:rsidR="00791646">
        <w:rPr>
          <w:b/>
        </w:rPr>
        <w:t xml:space="preserve"> </w:t>
      </w:r>
      <w:r w:rsidR="00791646" w:rsidRPr="00791646">
        <w:rPr>
          <w:b/>
        </w:rPr>
        <w:t xml:space="preserve"> ASSESSMENT</w:t>
      </w:r>
      <w:proofErr w:type="gramEnd"/>
      <w:r w:rsidR="00791646" w:rsidRPr="00791646">
        <w:rPr>
          <w:b/>
        </w:rPr>
        <w:t xml:space="preserve">  FORM</w:t>
      </w:r>
    </w:p>
    <w:p w:rsidR="00791646" w:rsidRPr="00791646" w:rsidRDefault="00791646" w:rsidP="00791646">
      <w:pPr>
        <w:pStyle w:val="NoSpacing"/>
        <w:jc w:val="center"/>
        <w:rPr>
          <w:b/>
        </w:rPr>
      </w:pPr>
      <w:r w:rsidRPr="00791646">
        <w:rPr>
          <w:b/>
        </w:rPr>
        <w:t>FOR</w:t>
      </w:r>
    </w:p>
    <w:p w:rsidR="00791646" w:rsidRDefault="00791646" w:rsidP="00791646">
      <w:pPr>
        <w:pStyle w:val="NoSpacing"/>
        <w:jc w:val="center"/>
      </w:pPr>
      <w:r w:rsidRPr="00791646">
        <w:rPr>
          <w:b/>
        </w:rPr>
        <w:t>FINANCIAL  AND  PROGRAM</w:t>
      </w:r>
      <w:r>
        <w:rPr>
          <w:b/>
        </w:rPr>
        <w:t xml:space="preserve"> </w:t>
      </w:r>
      <w:r w:rsidRPr="00791646">
        <w:rPr>
          <w:b/>
        </w:rPr>
        <w:t xml:space="preserve"> MONITORING</w:t>
      </w:r>
    </w:p>
    <w:p w:rsidR="00791646" w:rsidRDefault="00791646" w:rsidP="00791646">
      <w:pPr>
        <w:pStyle w:val="NoSpacing"/>
      </w:pPr>
    </w:p>
    <w:p w:rsidR="00791646" w:rsidRDefault="00791646" w:rsidP="00791646">
      <w:pPr>
        <w:pStyle w:val="NoSpacing"/>
        <w:rPr>
          <w:b/>
          <w:u w:val="single"/>
        </w:rPr>
      </w:pPr>
    </w:p>
    <w:p w:rsidR="00C22195" w:rsidRPr="00967016" w:rsidRDefault="00C22195" w:rsidP="00791646">
      <w:pPr>
        <w:pStyle w:val="NoSpacing"/>
        <w:rPr>
          <w:b/>
          <w:sz w:val="18"/>
          <w:szCs w:val="18"/>
          <w:u w:val="single"/>
        </w:rPr>
      </w:pPr>
      <w:r w:rsidRPr="00967016">
        <w:rPr>
          <w:b/>
          <w:sz w:val="18"/>
          <w:szCs w:val="18"/>
          <w:u w:val="single"/>
        </w:rPr>
        <w:t>Purpose</w:t>
      </w:r>
    </w:p>
    <w:p w:rsidR="00C22195" w:rsidRPr="00967016" w:rsidRDefault="00C22195" w:rsidP="00967016">
      <w:pPr>
        <w:pStyle w:val="NoSpacing"/>
        <w:jc w:val="both"/>
        <w:rPr>
          <w:sz w:val="18"/>
          <w:szCs w:val="18"/>
        </w:rPr>
      </w:pPr>
      <w:r w:rsidRPr="00967016">
        <w:rPr>
          <w:sz w:val="18"/>
          <w:szCs w:val="18"/>
        </w:rPr>
        <w:t xml:space="preserve">To assist grant staff in effectively monitoring risks associated with grants made with federal pass-through funds to subrecipients.  </w:t>
      </w:r>
      <w:r w:rsidR="00213260" w:rsidRPr="00967016">
        <w:rPr>
          <w:sz w:val="18"/>
          <w:szCs w:val="18"/>
        </w:rPr>
        <w:t>The focus is to insure that grant programs meet the following requirements: adhere to the grantor’s guidelines and agreements, remain within budget, carry out the scope of work, and ensure that proper internal controls are in place.</w:t>
      </w:r>
    </w:p>
    <w:p w:rsidR="00213260" w:rsidRPr="00967016" w:rsidRDefault="00213260" w:rsidP="00967016">
      <w:pPr>
        <w:pStyle w:val="NoSpacing"/>
        <w:jc w:val="both"/>
        <w:rPr>
          <w:sz w:val="18"/>
          <w:szCs w:val="18"/>
        </w:rPr>
      </w:pPr>
    </w:p>
    <w:p w:rsidR="00213260" w:rsidRPr="00967016" w:rsidRDefault="00213260" w:rsidP="00791646">
      <w:pPr>
        <w:pStyle w:val="NoSpacing"/>
        <w:rPr>
          <w:b/>
          <w:sz w:val="18"/>
          <w:szCs w:val="18"/>
          <w:u w:val="single"/>
        </w:rPr>
      </w:pPr>
      <w:r w:rsidRPr="00967016">
        <w:rPr>
          <w:b/>
          <w:sz w:val="18"/>
          <w:szCs w:val="18"/>
          <w:u w:val="single"/>
        </w:rPr>
        <w:t>Procedure</w:t>
      </w:r>
    </w:p>
    <w:p w:rsidR="00213260" w:rsidRPr="00967016" w:rsidRDefault="00213260" w:rsidP="00967016">
      <w:pPr>
        <w:pStyle w:val="NoSpacing"/>
        <w:jc w:val="both"/>
        <w:rPr>
          <w:sz w:val="18"/>
          <w:szCs w:val="18"/>
        </w:rPr>
      </w:pPr>
      <w:r w:rsidRPr="00967016">
        <w:rPr>
          <w:sz w:val="18"/>
          <w:szCs w:val="18"/>
        </w:rPr>
        <w:t>Based on an evaluation of the subgrantee’s award application, internal controls and past history with grant awards, grant staff shall rate each category below.  Scores will then be added to determine if the level of risk is high, me</w:t>
      </w:r>
      <w:bookmarkStart w:id="0" w:name="_GoBack"/>
      <w:bookmarkEnd w:id="0"/>
      <w:r w:rsidRPr="00967016">
        <w:rPr>
          <w:sz w:val="18"/>
          <w:szCs w:val="18"/>
        </w:rPr>
        <w:t>dium or low.</w:t>
      </w:r>
    </w:p>
    <w:p w:rsidR="00213260" w:rsidRPr="00967016" w:rsidRDefault="00213260" w:rsidP="00967016">
      <w:pPr>
        <w:pStyle w:val="NoSpacing"/>
        <w:jc w:val="both"/>
        <w:rPr>
          <w:sz w:val="18"/>
          <w:szCs w:val="18"/>
        </w:rPr>
      </w:pPr>
    </w:p>
    <w:p w:rsidR="00213260" w:rsidRPr="00967016" w:rsidRDefault="00213260" w:rsidP="00791646">
      <w:pPr>
        <w:pStyle w:val="NoSpacing"/>
        <w:rPr>
          <w:b/>
          <w:sz w:val="18"/>
          <w:szCs w:val="18"/>
          <w:u w:val="single"/>
        </w:rPr>
      </w:pPr>
      <w:r w:rsidRPr="00967016">
        <w:rPr>
          <w:b/>
          <w:sz w:val="18"/>
          <w:szCs w:val="18"/>
          <w:u w:val="single"/>
        </w:rPr>
        <w:t>Risk Assessment</w:t>
      </w:r>
    </w:p>
    <w:p w:rsidR="00213260" w:rsidRPr="00967016" w:rsidRDefault="00213260" w:rsidP="00967016">
      <w:pPr>
        <w:pStyle w:val="NoSpacing"/>
        <w:jc w:val="both"/>
        <w:rPr>
          <w:sz w:val="18"/>
          <w:szCs w:val="18"/>
        </w:rPr>
      </w:pPr>
      <w:r w:rsidRPr="00967016">
        <w:rPr>
          <w:sz w:val="18"/>
          <w:szCs w:val="18"/>
        </w:rPr>
        <w:t>The risk score determines the order in which staff will evaluate the grant program and/or perform a site visit.</w:t>
      </w:r>
    </w:p>
    <w:p w:rsidR="00213260" w:rsidRPr="00967016" w:rsidRDefault="00213260" w:rsidP="00967016">
      <w:pPr>
        <w:pStyle w:val="NoSpacing"/>
        <w:numPr>
          <w:ilvl w:val="0"/>
          <w:numId w:val="1"/>
        </w:numPr>
        <w:jc w:val="both"/>
        <w:rPr>
          <w:sz w:val="18"/>
          <w:szCs w:val="18"/>
        </w:rPr>
      </w:pPr>
      <w:r w:rsidRPr="00967016">
        <w:rPr>
          <w:sz w:val="18"/>
          <w:szCs w:val="18"/>
        </w:rPr>
        <w:t xml:space="preserve">A score of </w:t>
      </w:r>
      <w:r w:rsidR="004E7DC0">
        <w:rPr>
          <w:sz w:val="18"/>
          <w:szCs w:val="18"/>
        </w:rPr>
        <w:t>35</w:t>
      </w:r>
      <w:r w:rsidRPr="00967016">
        <w:rPr>
          <w:sz w:val="18"/>
          <w:szCs w:val="18"/>
        </w:rPr>
        <w:t xml:space="preserve"> or more requires intensive </w:t>
      </w:r>
      <w:r w:rsidR="00A57823" w:rsidRPr="00967016">
        <w:rPr>
          <w:sz w:val="18"/>
          <w:szCs w:val="18"/>
        </w:rPr>
        <w:t>monitoring and follow-up</w:t>
      </w:r>
      <w:r w:rsidRPr="00967016">
        <w:rPr>
          <w:sz w:val="18"/>
          <w:szCs w:val="18"/>
        </w:rPr>
        <w:t xml:space="preserve"> based on a thorough evaluation of the grant project and execution of the approved action plan.</w:t>
      </w:r>
    </w:p>
    <w:p w:rsidR="00213260" w:rsidRPr="00967016" w:rsidRDefault="00213260" w:rsidP="00967016">
      <w:pPr>
        <w:pStyle w:val="NoSpacing"/>
        <w:numPr>
          <w:ilvl w:val="0"/>
          <w:numId w:val="1"/>
        </w:numPr>
        <w:jc w:val="both"/>
        <w:rPr>
          <w:sz w:val="18"/>
          <w:szCs w:val="18"/>
        </w:rPr>
      </w:pPr>
      <w:r w:rsidRPr="00967016">
        <w:rPr>
          <w:sz w:val="18"/>
          <w:szCs w:val="18"/>
        </w:rPr>
        <w:t xml:space="preserve">A score </w:t>
      </w:r>
      <w:r w:rsidR="004E7DC0">
        <w:rPr>
          <w:sz w:val="18"/>
          <w:szCs w:val="18"/>
        </w:rPr>
        <w:t>27-34</w:t>
      </w:r>
      <w:r w:rsidRPr="00967016">
        <w:rPr>
          <w:sz w:val="18"/>
          <w:szCs w:val="18"/>
        </w:rPr>
        <w:t xml:space="preserve"> of requires evaluating areas that need improvement and improving those areas based on the approved action plan</w:t>
      </w:r>
    </w:p>
    <w:p w:rsidR="00213260" w:rsidRPr="00967016" w:rsidRDefault="00213260" w:rsidP="00967016">
      <w:pPr>
        <w:pStyle w:val="NoSpacing"/>
        <w:numPr>
          <w:ilvl w:val="0"/>
          <w:numId w:val="1"/>
        </w:numPr>
        <w:jc w:val="both"/>
        <w:rPr>
          <w:sz w:val="18"/>
          <w:szCs w:val="18"/>
        </w:rPr>
      </w:pPr>
      <w:r w:rsidRPr="00967016">
        <w:rPr>
          <w:sz w:val="18"/>
          <w:szCs w:val="18"/>
        </w:rPr>
        <w:t xml:space="preserve">A score of </w:t>
      </w:r>
      <w:r w:rsidR="004E7DC0">
        <w:rPr>
          <w:sz w:val="18"/>
          <w:szCs w:val="18"/>
        </w:rPr>
        <w:t>26</w:t>
      </w:r>
      <w:r w:rsidRPr="00967016">
        <w:rPr>
          <w:sz w:val="18"/>
          <w:szCs w:val="18"/>
        </w:rPr>
        <w:t xml:space="preserve"> or less general identifies that the program is at lower risk for potential waste, mismanagement, non-compliance or fraud.</w:t>
      </w:r>
    </w:p>
    <w:p w:rsidR="00C22195" w:rsidRDefault="00C22195" w:rsidP="00791646">
      <w:pPr>
        <w:pStyle w:val="NoSpacing"/>
        <w:rPr>
          <w:b/>
          <w:u w:val="single"/>
        </w:rPr>
      </w:pPr>
    </w:p>
    <w:p w:rsidR="00967016" w:rsidRDefault="00967016" w:rsidP="00791646">
      <w:pPr>
        <w:pStyle w:val="NoSpacing"/>
        <w:rPr>
          <w:b/>
          <w:u w:val="single"/>
        </w:rPr>
      </w:pPr>
    </w:p>
    <w:p w:rsidR="00791646" w:rsidRPr="00791646" w:rsidRDefault="00791646" w:rsidP="00791646">
      <w:pPr>
        <w:pStyle w:val="NoSpacing"/>
        <w:rPr>
          <w:b/>
          <w:u w:val="single"/>
        </w:rPr>
      </w:pPr>
      <w:r w:rsidRPr="00791646">
        <w:rPr>
          <w:b/>
          <w:u w:val="single"/>
        </w:rPr>
        <w:t>Subgrantee Information</w:t>
      </w:r>
    </w:p>
    <w:p w:rsidR="00791646" w:rsidRPr="00791646" w:rsidRDefault="00791646" w:rsidP="00791646">
      <w:pPr>
        <w:pStyle w:val="NoSpacing"/>
      </w:pPr>
    </w:p>
    <w:p w:rsidR="00791646" w:rsidRDefault="00791646" w:rsidP="00967016">
      <w:pPr>
        <w:pStyle w:val="NoSpacing"/>
        <w:spacing w:line="276" w:lineRule="auto"/>
      </w:pPr>
      <w:r w:rsidRPr="00791646">
        <w:t>Subgrantee Name</w:t>
      </w:r>
      <w:r>
        <w:t>:</w:t>
      </w:r>
      <w:r>
        <w:tab/>
        <w:t>___________________________</w:t>
      </w:r>
      <w:r>
        <w:tab/>
        <w:t xml:space="preserve">Federal ID No: </w:t>
      </w:r>
      <w:r>
        <w:tab/>
        <w:t>__________________</w:t>
      </w:r>
    </w:p>
    <w:p w:rsidR="00791646" w:rsidRDefault="00791646" w:rsidP="00967016">
      <w:pPr>
        <w:pStyle w:val="NoSpacing"/>
        <w:spacing w:line="276" w:lineRule="auto"/>
      </w:pPr>
      <w:r>
        <w:t>Address:</w:t>
      </w:r>
      <w:r>
        <w:tab/>
      </w:r>
      <w:r>
        <w:tab/>
        <w:t>___________________________</w:t>
      </w:r>
      <w:r>
        <w:tab/>
        <w:t>DUNS No:</w:t>
      </w:r>
      <w:r>
        <w:tab/>
        <w:t>__________________</w:t>
      </w:r>
    </w:p>
    <w:p w:rsidR="00791646" w:rsidRDefault="00791646" w:rsidP="00967016">
      <w:pPr>
        <w:pStyle w:val="NoSpacing"/>
        <w:spacing w:line="276" w:lineRule="auto"/>
      </w:pPr>
      <w:r>
        <w:tab/>
      </w:r>
      <w:r>
        <w:tab/>
      </w:r>
      <w:r>
        <w:tab/>
        <w:t>___________________________</w:t>
      </w:r>
    </w:p>
    <w:p w:rsidR="00C22195" w:rsidRDefault="00C22195" w:rsidP="00791646">
      <w:pPr>
        <w:pStyle w:val="NoSpacing"/>
      </w:pPr>
    </w:p>
    <w:p w:rsidR="00C22195" w:rsidRDefault="00C22195" w:rsidP="00967016">
      <w:pPr>
        <w:pStyle w:val="NoSpacing"/>
        <w:spacing w:line="276" w:lineRule="auto"/>
      </w:pPr>
      <w:r>
        <w:t>Funding Agency:</w:t>
      </w:r>
      <w:r>
        <w:tab/>
        <w:t>___________________________</w:t>
      </w:r>
      <w:r>
        <w:tab/>
        <w:t>CFDA No:</w:t>
      </w:r>
      <w:r>
        <w:tab/>
        <w:t>__________________</w:t>
      </w:r>
    </w:p>
    <w:p w:rsidR="00C22195" w:rsidRDefault="00C22195" w:rsidP="00967016">
      <w:pPr>
        <w:pStyle w:val="NoSpacing"/>
        <w:spacing w:line="276" w:lineRule="auto"/>
      </w:pPr>
      <w:r>
        <w:t>Grant Program:</w:t>
      </w:r>
      <w:r>
        <w:tab/>
      </w:r>
      <w:r>
        <w:tab/>
        <w:t>___________________________</w:t>
      </w:r>
      <w:r>
        <w:tab/>
        <w:t>Award No:</w:t>
      </w:r>
      <w:r>
        <w:tab/>
        <w:t>__________________</w:t>
      </w:r>
    </w:p>
    <w:p w:rsidR="00C22195" w:rsidRDefault="00C22195" w:rsidP="00967016">
      <w:pPr>
        <w:pStyle w:val="NoSpacing"/>
        <w:spacing w:line="276" w:lineRule="auto"/>
      </w:pPr>
      <w:r>
        <w:t>Award Amount:</w:t>
      </w:r>
      <w:r>
        <w:tab/>
      </w:r>
      <w:r>
        <w:tab/>
        <w:t>___________________________</w:t>
      </w:r>
      <w:r>
        <w:tab/>
      </w:r>
      <w:r>
        <w:tab/>
      </w:r>
    </w:p>
    <w:p w:rsidR="00791646" w:rsidRPr="00791646" w:rsidRDefault="00791646" w:rsidP="00791646">
      <w:pPr>
        <w:pStyle w:val="NoSpacing"/>
      </w:pPr>
      <w:r w:rsidRPr="00791646">
        <w:tab/>
      </w:r>
      <w:r w:rsidRPr="00791646">
        <w:tab/>
      </w:r>
    </w:p>
    <w:p w:rsidR="00791646" w:rsidRDefault="00C22195" w:rsidP="00967016">
      <w:pPr>
        <w:pStyle w:val="NoSpacing"/>
        <w:spacing w:line="276" w:lineRule="auto"/>
      </w:pPr>
      <w:r>
        <w:t>Program Contact</w:t>
      </w:r>
      <w:r w:rsidR="00791646">
        <w:t>:</w:t>
      </w:r>
      <w:r w:rsidR="00791646">
        <w:tab/>
        <w:t>___________________________</w:t>
      </w:r>
      <w:r w:rsidR="00791646">
        <w:tab/>
        <w:t>Phone No:</w:t>
      </w:r>
      <w:r w:rsidR="00791646">
        <w:tab/>
        <w:t>__________________</w:t>
      </w:r>
    </w:p>
    <w:p w:rsidR="00791646" w:rsidRDefault="00791646" w:rsidP="00967016">
      <w:pPr>
        <w:pStyle w:val="NoSpacing"/>
        <w:spacing w:line="276" w:lineRule="auto"/>
      </w:pPr>
      <w:r>
        <w:t>Email Address:</w:t>
      </w:r>
      <w:r>
        <w:tab/>
      </w:r>
      <w:r>
        <w:tab/>
        <w:t>___________________________</w:t>
      </w:r>
    </w:p>
    <w:p w:rsidR="00C22195" w:rsidRDefault="00C22195" w:rsidP="00791646">
      <w:pPr>
        <w:pStyle w:val="NoSpacing"/>
      </w:pPr>
    </w:p>
    <w:p w:rsidR="00C22195" w:rsidRDefault="00C22195" w:rsidP="00967016">
      <w:pPr>
        <w:pStyle w:val="NoSpacing"/>
        <w:spacing w:line="276" w:lineRule="auto"/>
      </w:pPr>
      <w:r>
        <w:t>Financial Contact:</w:t>
      </w:r>
      <w:r>
        <w:tab/>
        <w:t>___________________________</w:t>
      </w:r>
      <w:r>
        <w:tab/>
        <w:t>Phone No:</w:t>
      </w:r>
      <w:r>
        <w:tab/>
        <w:t>__________________</w:t>
      </w:r>
    </w:p>
    <w:p w:rsidR="00C22195" w:rsidRDefault="00C22195" w:rsidP="00967016">
      <w:pPr>
        <w:pStyle w:val="NoSpacing"/>
        <w:spacing w:line="276" w:lineRule="auto"/>
      </w:pPr>
      <w:r>
        <w:t>Email Address:</w:t>
      </w:r>
      <w:r>
        <w:tab/>
      </w:r>
      <w:r>
        <w:tab/>
        <w:t>___________________________</w:t>
      </w:r>
    </w:p>
    <w:p w:rsidR="00967016" w:rsidRDefault="00967016" w:rsidP="00C22195">
      <w:pPr>
        <w:pStyle w:val="NoSpacing"/>
      </w:pPr>
    </w:p>
    <w:p w:rsidR="00967016" w:rsidRDefault="00967016" w:rsidP="00C22195">
      <w:pPr>
        <w:pStyle w:val="NoSpacing"/>
      </w:pPr>
    </w:p>
    <w:p w:rsidR="00967016" w:rsidRPr="00967016" w:rsidRDefault="00967016" w:rsidP="00C22195">
      <w:pPr>
        <w:pStyle w:val="NoSpacing"/>
        <w:rPr>
          <w:b/>
          <w:u w:val="single"/>
        </w:rPr>
      </w:pPr>
      <w:r w:rsidRPr="00967016">
        <w:rPr>
          <w:b/>
          <w:u w:val="single"/>
        </w:rPr>
        <w:t>Assessment Results</w:t>
      </w:r>
    </w:p>
    <w:p w:rsidR="00967016" w:rsidRDefault="00967016" w:rsidP="00C22195">
      <w:pPr>
        <w:pStyle w:val="NoSpacing"/>
      </w:pPr>
    </w:p>
    <w:p w:rsidR="00967016" w:rsidRDefault="00967016" w:rsidP="00967016">
      <w:pPr>
        <w:pStyle w:val="NoSpacing"/>
        <w:spacing w:line="276" w:lineRule="auto"/>
      </w:pPr>
      <w:r>
        <w:t>Project Year:</w:t>
      </w:r>
      <w:r>
        <w:tab/>
      </w:r>
      <w:r>
        <w:tab/>
        <w:t>_____________</w:t>
      </w:r>
    </w:p>
    <w:p w:rsidR="00967016" w:rsidRDefault="00967016" w:rsidP="00967016">
      <w:pPr>
        <w:pStyle w:val="NoSpacing"/>
        <w:spacing w:line="276" w:lineRule="auto"/>
      </w:pPr>
      <w:r>
        <w:t>Total Risk Score:</w:t>
      </w:r>
      <w:r>
        <w:tab/>
        <w:t>_____________</w:t>
      </w:r>
    </w:p>
    <w:p w:rsidR="00967016" w:rsidRDefault="00967016" w:rsidP="00967016">
      <w:pPr>
        <w:pStyle w:val="NoSpacing"/>
        <w:spacing w:line="276" w:lineRule="auto"/>
      </w:pPr>
      <w:r>
        <w:t>Risk Level:</w:t>
      </w:r>
      <w:r>
        <w:tab/>
      </w:r>
      <w:r>
        <w:tab/>
        <w:t>_______</w:t>
      </w:r>
      <w:proofErr w:type="gramStart"/>
      <w:r>
        <w:t>_  High</w:t>
      </w:r>
      <w:proofErr w:type="gramEnd"/>
      <w:r>
        <w:tab/>
      </w:r>
      <w:r>
        <w:tab/>
      </w:r>
      <w:r>
        <w:tab/>
        <w:t>________  Med</w:t>
      </w:r>
      <w:r>
        <w:tab/>
      </w:r>
      <w:r>
        <w:tab/>
      </w:r>
      <w:r>
        <w:tab/>
        <w:t>_______  Low</w:t>
      </w:r>
    </w:p>
    <w:p w:rsidR="00107A44" w:rsidRDefault="00107A44" w:rsidP="00967016">
      <w:pPr>
        <w:pStyle w:val="NoSpacing"/>
        <w:spacing w:line="276" w:lineRule="auto"/>
      </w:pPr>
    </w:p>
    <w:p w:rsidR="00967016" w:rsidRDefault="00107A44" w:rsidP="00107A44">
      <w:pPr>
        <w:pStyle w:val="NoSpacing"/>
        <w:spacing w:line="276" w:lineRule="auto"/>
      </w:pPr>
      <w:r>
        <w:t>_________________________________</w:t>
      </w:r>
      <w:r>
        <w:tab/>
      </w:r>
      <w:r>
        <w:tab/>
        <w:t>Date:  _____________</w:t>
      </w:r>
      <w:r w:rsidR="00967016">
        <w:br w:type="page"/>
      </w:r>
    </w:p>
    <w:p w:rsidR="00C22195" w:rsidRDefault="00281EF2" w:rsidP="00791646">
      <w:pPr>
        <w:pStyle w:val="NoSpacing"/>
      </w:pPr>
      <w:r>
        <w:lastRenderedPageBreak/>
        <w:t>GENERAL HISTORY/DATA</w:t>
      </w:r>
      <w:r>
        <w:tab/>
      </w:r>
      <w:r>
        <w:tab/>
      </w:r>
      <w:r>
        <w:tab/>
      </w:r>
      <w:r>
        <w:tab/>
      </w:r>
      <w:r>
        <w:tab/>
      </w:r>
      <w:r>
        <w:tab/>
      </w:r>
      <w:r>
        <w:tab/>
      </w:r>
      <w:r w:rsidR="000A3513">
        <w:tab/>
      </w:r>
      <w:r>
        <w:tab/>
        <w:t>SCORE</w:t>
      </w:r>
    </w:p>
    <w:p w:rsidR="00281EF2" w:rsidRDefault="00281EF2" w:rsidP="00791646">
      <w:pPr>
        <w:pStyle w:val="NoSpacing"/>
      </w:pPr>
    </w:p>
    <w:p w:rsidR="00281EF2" w:rsidRDefault="00281EF2" w:rsidP="00791646">
      <w:pPr>
        <w:pStyle w:val="NoSpacing"/>
      </w:pPr>
      <w:r>
        <w:t>1.  Institution has experienc</w:t>
      </w:r>
      <w:r w:rsidR="007B5EFF">
        <w:t>e managing Federal grant awards</w:t>
      </w:r>
      <w:r>
        <w:tab/>
      </w:r>
      <w:r>
        <w:tab/>
      </w:r>
      <w:r>
        <w:tab/>
      </w:r>
      <w:r>
        <w:tab/>
      </w:r>
      <w:r w:rsidR="000A3513">
        <w:tab/>
      </w:r>
      <w:r>
        <w:t>___</w:t>
      </w:r>
      <w:r w:rsidR="000A3513">
        <w:t>_</w:t>
      </w:r>
      <w:r>
        <w:t>__</w:t>
      </w:r>
    </w:p>
    <w:p w:rsidR="00281EF2" w:rsidRDefault="00281EF2" w:rsidP="00281EF2">
      <w:pPr>
        <w:pStyle w:val="NoSpacing"/>
        <w:numPr>
          <w:ilvl w:val="0"/>
          <w:numId w:val="2"/>
        </w:numPr>
      </w:pPr>
      <w:r>
        <w:t>Wi</w:t>
      </w:r>
      <w:r w:rsidR="000A3513">
        <w:t>thin the past 7 years, has &gt; 5 years of experience</w:t>
      </w:r>
      <w:r w:rsidR="000A3513">
        <w:tab/>
      </w:r>
      <w:r w:rsidR="000A3513">
        <w:tab/>
      </w:r>
      <w:r w:rsidR="000A3513">
        <w:tab/>
      </w:r>
      <w:r w:rsidR="000A3513">
        <w:tab/>
        <w:t>1</w:t>
      </w:r>
    </w:p>
    <w:p w:rsidR="000A3513" w:rsidRDefault="000A3513" w:rsidP="00281EF2">
      <w:pPr>
        <w:pStyle w:val="NoSpacing"/>
        <w:numPr>
          <w:ilvl w:val="0"/>
          <w:numId w:val="2"/>
        </w:numPr>
      </w:pPr>
      <w:r>
        <w:t>Within the past 7 years, has 3-5 years of experience</w:t>
      </w:r>
      <w:r>
        <w:tab/>
      </w:r>
      <w:r>
        <w:tab/>
      </w:r>
      <w:r>
        <w:tab/>
      </w:r>
      <w:r>
        <w:tab/>
        <w:t>2</w:t>
      </w:r>
    </w:p>
    <w:p w:rsidR="000A3513" w:rsidRDefault="000A3513" w:rsidP="00281EF2">
      <w:pPr>
        <w:pStyle w:val="NoSpacing"/>
        <w:numPr>
          <w:ilvl w:val="0"/>
          <w:numId w:val="2"/>
        </w:numPr>
      </w:pPr>
      <w:r>
        <w:t>Within the past 7 years, has &lt; 3 years of experience</w:t>
      </w:r>
      <w:r>
        <w:tab/>
      </w:r>
      <w:r>
        <w:tab/>
      </w:r>
      <w:r>
        <w:tab/>
      </w:r>
      <w:r>
        <w:tab/>
        <w:t>3</w:t>
      </w:r>
    </w:p>
    <w:p w:rsidR="000A3513" w:rsidRDefault="000A3513" w:rsidP="000A3513">
      <w:pPr>
        <w:pStyle w:val="NoSpacing"/>
        <w:ind w:left="720"/>
      </w:pPr>
    </w:p>
    <w:p w:rsidR="000A3513" w:rsidRDefault="000A3513" w:rsidP="000A3513">
      <w:pPr>
        <w:pStyle w:val="NoSpacing"/>
      </w:pPr>
      <w:r>
        <w:t>2.  Number of federal awards managed during prior fiscal year</w:t>
      </w:r>
      <w:r>
        <w:tab/>
      </w:r>
      <w:r>
        <w:tab/>
      </w:r>
      <w:r>
        <w:tab/>
      </w:r>
      <w:r>
        <w:tab/>
      </w:r>
      <w:r>
        <w:tab/>
        <w:t>______</w:t>
      </w:r>
    </w:p>
    <w:p w:rsidR="000A3513" w:rsidRDefault="000A3513" w:rsidP="000A3513">
      <w:pPr>
        <w:pStyle w:val="NoSpacing"/>
        <w:numPr>
          <w:ilvl w:val="0"/>
          <w:numId w:val="3"/>
        </w:numPr>
      </w:pPr>
      <w:r>
        <w:t>More than 20</w:t>
      </w:r>
      <w:r>
        <w:tab/>
      </w:r>
      <w:r>
        <w:tab/>
      </w:r>
      <w:r>
        <w:tab/>
      </w:r>
      <w:r>
        <w:tab/>
      </w:r>
      <w:r>
        <w:tab/>
      </w:r>
      <w:r>
        <w:tab/>
      </w:r>
      <w:r>
        <w:tab/>
      </w:r>
      <w:r>
        <w:tab/>
      </w:r>
      <w:r>
        <w:tab/>
        <w:t>1</w:t>
      </w:r>
    </w:p>
    <w:p w:rsidR="000A3513" w:rsidRDefault="000A3513" w:rsidP="000A3513">
      <w:pPr>
        <w:pStyle w:val="NoSpacing"/>
        <w:numPr>
          <w:ilvl w:val="0"/>
          <w:numId w:val="3"/>
        </w:numPr>
      </w:pPr>
      <w:r>
        <w:t>Between 10 and 20</w:t>
      </w:r>
      <w:r>
        <w:tab/>
      </w:r>
      <w:r>
        <w:tab/>
      </w:r>
      <w:r>
        <w:tab/>
      </w:r>
      <w:r>
        <w:tab/>
      </w:r>
      <w:r>
        <w:tab/>
      </w:r>
      <w:r>
        <w:tab/>
      </w:r>
      <w:r>
        <w:tab/>
      </w:r>
      <w:r>
        <w:tab/>
        <w:t>2</w:t>
      </w:r>
    </w:p>
    <w:p w:rsidR="000A3513" w:rsidRDefault="000A3513" w:rsidP="000A3513">
      <w:pPr>
        <w:pStyle w:val="NoSpacing"/>
        <w:numPr>
          <w:ilvl w:val="0"/>
          <w:numId w:val="3"/>
        </w:numPr>
      </w:pPr>
      <w:r>
        <w:t>Less than 10</w:t>
      </w:r>
      <w:r>
        <w:tab/>
      </w:r>
      <w:r>
        <w:tab/>
      </w:r>
      <w:r>
        <w:tab/>
      </w:r>
      <w:r>
        <w:tab/>
      </w:r>
      <w:r>
        <w:tab/>
      </w:r>
      <w:r>
        <w:tab/>
      </w:r>
      <w:r>
        <w:tab/>
      </w:r>
      <w:r>
        <w:tab/>
      </w:r>
      <w:r>
        <w:tab/>
        <w:t>3</w:t>
      </w:r>
    </w:p>
    <w:p w:rsidR="000A3513" w:rsidRDefault="000A3513" w:rsidP="000A3513">
      <w:pPr>
        <w:pStyle w:val="NoSpacing"/>
        <w:ind w:left="720"/>
      </w:pPr>
    </w:p>
    <w:p w:rsidR="008A4954" w:rsidRDefault="008A4954" w:rsidP="008A4954">
      <w:pPr>
        <w:pStyle w:val="NoSpacing"/>
      </w:pPr>
      <w:r>
        <w:t>3.  Size of current subaward</w:t>
      </w:r>
      <w:r>
        <w:tab/>
      </w:r>
      <w:r>
        <w:tab/>
      </w:r>
      <w:r>
        <w:tab/>
      </w:r>
      <w:r>
        <w:tab/>
      </w:r>
      <w:r>
        <w:tab/>
      </w:r>
      <w:r>
        <w:tab/>
      </w:r>
      <w:r>
        <w:tab/>
      </w:r>
      <w:r>
        <w:tab/>
      </w:r>
      <w:r>
        <w:tab/>
        <w:t>______</w:t>
      </w:r>
    </w:p>
    <w:p w:rsidR="008A4954" w:rsidRDefault="007B5EFF" w:rsidP="008A4954">
      <w:pPr>
        <w:pStyle w:val="NoSpacing"/>
        <w:numPr>
          <w:ilvl w:val="0"/>
          <w:numId w:val="4"/>
        </w:numPr>
      </w:pPr>
      <w:r>
        <w:t>Less</w:t>
      </w:r>
      <w:r w:rsidR="008A4954">
        <w:t xml:space="preserve"> than $</w:t>
      </w:r>
      <w:r>
        <w:t>50,000</w:t>
      </w:r>
      <w:r>
        <w:tab/>
      </w:r>
      <w:r>
        <w:tab/>
      </w:r>
      <w:r>
        <w:tab/>
      </w:r>
      <w:r>
        <w:tab/>
      </w:r>
      <w:r>
        <w:tab/>
      </w:r>
      <w:r>
        <w:tab/>
      </w:r>
      <w:r>
        <w:tab/>
      </w:r>
      <w:r>
        <w:tab/>
        <w:t>1</w:t>
      </w:r>
    </w:p>
    <w:p w:rsidR="007B5EFF" w:rsidRDefault="007B5EFF" w:rsidP="008A4954">
      <w:pPr>
        <w:pStyle w:val="NoSpacing"/>
        <w:numPr>
          <w:ilvl w:val="0"/>
          <w:numId w:val="4"/>
        </w:numPr>
      </w:pPr>
      <w:r>
        <w:t>Between $50,000 and $150,000</w:t>
      </w:r>
      <w:r>
        <w:tab/>
      </w:r>
      <w:r>
        <w:tab/>
      </w:r>
      <w:r>
        <w:tab/>
      </w:r>
      <w:r>
        <w:tab/>
      </w:r>
      <w:r>
        <w:tab/>
      </w:r>
      <w:r>
        <w:tab/>
      </w:r>
      <w:r>
        <w:tab/>
        <w:t>2</w:t>
      </w:r>
      <w:r>
        <w:tab/>
      </w:r>
    </w:p>
    <w:p w:rsidR="007B5EFF" w:rsidRDefault="007B5EFF" w:rsidP="008A4954">
      <w:pPr>
        <w:pStyle w:val="NoSpacing"/>
        <w:numPr>
          <w:ilvl w:val="0"/>
          <w:numId w:val="4"/>
        </w:numPr>
      </w:pPr>
      <w:r>
        <w:t>More than $150,000</w:t>
      </w:r>
      <w:r>
        <w:tab/>
      </w:r>
      <w:r>
        <w:tab/>
      </w:r>
      <w:r>
        <w:tab/>
      </w:r>
      <w:r>
        <w:tab/>
      </w:r>
      <w:r>
        <w:tab/>
      </w:r>
      <w:r>
        <w:tab/>
      </w:r>
      <w:r>
        <w:tab/>
      </w:r>
      <w:r>
        <w:tab/>
        <w:t>3</w:t>
      </w:r>
    </w:p>
    <w:p w:rsidR="007B5EFF" w:rsidRDefault="007B5EFF" w:rsidP="007B5EFF">
      <w:pPr>
        <w:pStyle w:val="NoSpacing"/>
        <w:ind w:left="720"/>
      </w:pPr>
    </w:p>
    <w:p w:rsidR="007B5EFF" w:rsidRDefault="007B5EFF" w:rsidP="007B5EFF">
      <w:pPr>
        <w:pStyle w:val="NoSpacing"/>
      </w:pPr>
      <w:r>
        <w:t>4.  Single audit opinion on major program compliance</w:t>
      </w:r>
      <w:r>
        <w:tab/>
      </w:r>
      <w:r>
        <w:tab/>
      </w:r>
      <w:r>
        <w:tab/>
      </w:r>
      <w:r>
        <w:tab/>
      </w:r>
      <w:r>
        <w:tab/>
      </w:r>
      <w:r>
        <w:tab/>
        <w:t>______</w:t>
      </w:r>
    </w:p>
    <w:p w:rsidR="007B5EFF" w:rsidRDefault="007B5EFF" w:rsidP="007B5EFF">
      <w:pPr>
        <w:pStyle w:val="NoSpacing"/>
        <w:numPr>
          <w:ilvl w:val="0"/>
          <w:numId w:val="5"/>
        </w:numPr>
      </w:pPr>
      <w:r>
        <w:t>Unqualified</w:t>
      </w:r>
      <w:r>
        <w:tab/>
      </w:r>
      <w:r>
        <w:tab/>
      </w:r>
      <w:r>
        <w:tab/>
      </w:r>
      <w:r>
        <w:tab/>
      </w:r>
      <w:r>
        <w:tab/>
      </w:r>
      <w:r>
        <w:tab/>
      </w:r>
      <w:r>
        <w:tab/>
      </w:r>
      <w:r>
        <w:tab/>
      </w:r>
      <w:r>
        <w:tab/>
        <w:t>1</w:t>
      </w:r>
    </w:p>
    <w:p w:rsidR="007B5EFF" w:rsidRDefault="007B5EFF" w:rsidP="007B5EFF">
      <w:pPr>
        <w:pStyle w:val="NoSpacing"/>
        <w:numPr>
          <w:ilvl w:val="0"/>
          <w:numId w:val="5"/>
        </w:numPr>
      </w:pPr>
      <w:r>
        <w:t>Qualified</w:t>
      </w:r>
      <w:r>
        <w:tab/>
      </w:r>
      <w:r>
        <w:tab/>
      </w:r>
      <w:r>
        <w:tab/>
      </w:r>
      <w:r>
        <w:tab/>
      </w:r>
      <w:r>
        <w:tab/>
      </w:r>
      <w:r>
        <w:tab/>
      </w:r>
      <w:r>
        <w:tab/>
      </w:r>
      <w:r>
        <w:tab/>
      </w:r>
      <w:r>
        <w:tab/>
        <w:t>2</w:t>
      </w:r>
    </w:p>
    <w:p w:rsidR="007B5EFF" w:rsidRDefault="007B5EFF" w:rsidP="007B5EFF">
      <w:pPr>
        <w:pStyle w:val="NoSpacing"/>
        <w:numPr>
          <w:ilvl w:val="0"/>
          <w:numId w:val="5"/>
        </w:numPr>
      </w:pPr>
      <w:r>
        <w:t>Adverse/Disclaimer</w:t>
      </w:r>
      <w:r>
        <w:tab/>
      </w:r>
      <w:r>
        <w:tab/>
      </w:r>
      <w:r>
        <w:tab/>
      </w:r>
      <w:r>
        <w:tab/>
      </w:r>
      <w:r>
        <w:tab/>
      </w:r>
      <w:r>
        <w:tab/>
      </w:r>
      <w:r>
        <w:tab/>
      </w:r>
      <w:r>
        <w:tab/>
        <w:t>3</w:t>
      </w:r>
    </w:p>
    <w:p w:rsidR="007B5EFF" w:rsidRDefault="007B5EFF" w:rsidP="007B5EFF">
      <w:pPr>
        <w:pStyle w:val="NoSpacing"/>
        <w:ind w:left="720"/>
      </w:pPr>
    </w:p>
    <w:p w:rsidR="007B5EFF" w:rsidRDefault="007B5EFF" w:rsidP="007B5EFF">
      <w:pPr>
        <w:pStyle w:val="NoSpacing"/>
      </w:pPr>
      <w:r>
        <w:t>5.  Significant deficiencies in internal control over compliance</w:t>
      </w:r>
      <w:r>
        <w:tab/>
      </w:r>
      <w:r>
        <w:tab/>
      </w:r>
      <w:r>
        <w:tab/>
      </w:r>
      <w:r>
        <w:tab/>
      </w:r>
      <w:r>
        <w:tab/>
        <w:t>______</w:t>
      </w:r>
    </w:p>
    <w:p w:rsidR="007B5EFF" w:rsidRDefault="007B5EFF" w:rsidP="007B5EFF">
      <w:pPr>
        <w:pStyle w:val="NoSpacing"/>
        <w:numPr>
          <w:ilvl w:val="0"/>
          <w:numId w:val="6"/>
        </w:numPr>
      </w:pPr>
      <w:r>
        <w:t>None</w:t>
      </w:r>
      <w:r>
        <w:tab/>
      </w:r>
      <w:r>
        <w:tab/>
      </w:r>
      <w:r>
        <w:tab/>
      </w:r>
      <w:r>
        <w:tab/>
      </w:r>
      <w:r>
        <w:tab/>
      </w:r>
      <w:r>
        <w:tab/>
      </w:r>
      <w:r>
        <w:tab/>
      </w:r>
      <w:r>
        <w:tab/>
      </w:r>
      <w:r>
        <w:tab/>
      </w:r>
      <w:r>
        <w:tab/>
        <w:t>1</w:t>
      </w:r>
    </w:p>
    <w:p w:rsidR="007B5EFF" w:rsidRDefault="007B5EFF" w:rsidP="007B5EFF">
      <w:pPr>
        <w:pStyle w:val="NoSpacing"/>
        <w:numPr>
          <w:ilvl w:val="0"/>
          <w:numId w:val="6"/>
        </w:numPr>
      </w:pPr>
      <w:r>
        <w:t>1 to 2</w:t>
      </w:r>
      <w:r>
        <w:tab/>
      </w:r>
      <w:r>
        <w:tab/>
      </w:r>
      <w:r>
        <w:tab/>
      </w:r>
      <w:r>
        <w:tab/>
      </w:r>
      <w:r>
        <w:tab/>
      </w:r>
      <w:r>
        <w:tab/>
      </w:r>
      <w:r>
        <w:tab/>
      </w:r>
      <w:r>
        <w:tab/>
      </w:r>
      <w:r>
        <w:tab/>
      </w:r>
      <w:r>
        <w:tab/>
        <w:t>2</w:t>
      </w:r>
    </w:p>
    <w:p w:rsidR="007B5EFF" w:rsidRDefault="007B5EFF" w:rsidP="007B5EFF">
      <w:pPr>
        <w:pStyle w:val="NoSpacing"/>
        <w:numPr>
          <w:ilvl w:val="0"/>
          <w:numId w:val="6"/>
        </w:numPr>
      </w:pPr>
      <w:r>
        <w:t>More than 2</w:t>
      </w:r>
      <w:r>
        <w:tab/>
      </w:r>
      <w:r>
        <w:tab/>
      </w:r>
      <w:r>
        <w:tab/>
      </w:r>
      <w:r>
        <w:tab/>
      </w:r>
      <w:r>
        <w:tab/>
      </w:r>
      <w:r>
        <w:tab/>
      </w:r>
      <w:r>
        <w:tab/>
      </w:r>
      <w:r>
        <w:tab/>
      </w:r>
      <w:r>
        <w:tab/>
        <w:t>3</w:t>
      </w:r>
    </w:p>
    <w:p w:rsidR="007B5EFF" w:rsidRDefault="007B5EFF" w:rsidP="007B5EFF">
      <w:pPr>
        <w:pStyle w:val="NoSpacing"/>
      </w:pPr>
    </w:p>
    <w:p w:rsidR="007B5EFF" w:rsidRDefault="007B5EFF" w:rsidP="007B5EFF">
      <w:pPr>
        <w:pStyle w:val="NoSpacing"/>
      </w:pPr>
      <w:r>
        <w:t>6.  Findings for non-compliance for Federal awards</w:t>
      </w:r>
      <w:r>
        <w:tab/>
      </w:r>
      <w:r>
        <w:tab/>
      </w:r>
      <w:r>
        <w:tab/>
      </w:r>
      <w:r>
        <w:tab/>
      </w:r>
      <w:r>
        <w:tab/>
      </w:r>
      <w:r>
        <w:tab/>
        <w:t>______</w:t>
      </w:r>
    </w:p>
    <w:p w:rsidR="007B5EFF" w:rsidRDefault="007B5EFF" w:rsidP="007B5EFF">
      <w:pPr>
        <w:pStyle w:val="NoSpacing"/>
        <w:numPr>
          <w:ilvl w:val="0"/>
          <w:numId w:val="6"/>
        </w:numPr>
      </w:pPr>
      <w:r>
        <w:t>None</w:t>
      </w:r>
      <w:r>
        <w:tab/>
      </w:r>
      <w:r>
        <w:tab/>
      </w:r>
      <w:r>
        <w:tab/>
      </w:r>
      <w:r>
        <w:tab/>
      </w:r>
      <w:r>
        <w:tab/>
      </w:r>
      <w:r>
        <w:tab/>
      </w:r>
      <w:r>
        <w:tab/>
      </w:r>
      <w:r>
        <w:tab/>
      </w:r>
      <w:r>
        <w:tab/>
      </w:r>
      <w:r>
        <w:tab/>
        <w:t>1</w:t>
      </w:r>
    </w:p>
    <w:p w:rsidR="007B5EFF" w:rsidRDefault="007B5EFF" w:rsidP="007B5EFF">
      <w:pPr>
        <w:pStyle w:val="NoSpacing"/>
        <w:numPr>
          <w:ilvl w:val="0"/>
          <w:numId w:val="6"/>
        </w:numPr>
      </w:pPr>
      <w:r>
        <w:t>1 to 2</w:t>
      </w:r>
      <w:r>
        <w:tab/>
      </w:r>
      <w:r>
        <w:tab/>
      </w:r>
      <w:r>
        <w:tab/>
      </w:r>
      <w:r>
        <w:tab/>
      </w:r>
      <w:r>
        <w:tab/>
      </w:r>
      <w:r>
        <w:tab/>
      </w:r>
      <w:r>
        <w:tab/>
      </w:r>
      <w:r>
        <w:tab/>
      </w:r>
      <w:r>
        <w:tab/>
      </w:r>
      <w:r>
        <w:tab/>
        <w:t>2</w:t>
      </w:r>
    </w:p>
    <w:p w:rsidR="007B5EFF" w:rsidRDefault="007B5EFF" w:rsidP="007B5EFF">
      <w:pPr>
        <w:pStyle w:val="NoSpacing"/>
        <w:numPr>
          <w:ilvl w:val="0"/>
          <w:numId w:val="6"/>
        </w:numPr>
      </w:pPr>
      <w:r>
        <w:t>More than 2</w:t>
      </w:r>
      <w:r>
        <w:tab/>
      </w:r>
      <w:r>
        <w:tab/>
      </w:r>
      <w:r>
        <w:tab/>
      </w:r>
      <w:r>
        <w:tab/>
      </w:r>
      <w:r>
        <w:tab/>
      </w:r>
      <w:r>
        <w:tab/>
      </w:r>
      <w:r>
        <w:tab/>
      </w:r>
      <w:r>
        <w:tab/>
      </w:r>
      <w:r>
        <w:tab/>
        <w:t>3</w:t>
      </w:r>
    </w:p>
    <w:p w:rsidR="007B5EFF" w:rsidRDefault="007B5EFF" w:rsidP="007B5EFF">
      <w:pPr>
        <w:pStyle w:val="NoSpacing"/>
      </w:pPr>
    </w:p>
    <w:p w:rsidR="007B5EFF" w:rsidRDefault="00F70398" w:rsidP="007B5EFF">
      <w:pPr>
        <w:pStyle w:val="NoSpacing"/>
      </w:pPr>
      <w:r>
        <w:t>7.  Staff Experience</w:t>
      </w:r>
      <w:r>
        <w:tab/>
      </w:r>
      <w:r>
        <w:tab/>
      </w:r>
      <w:r>
        <w:tab/>
      </w:r>
      <w:r>
        <w:tab/>
      </w:r>
      <w:r>
        <w:tab/>
      </w:r>
      <w:r>
        <w:tab/>
      </w:r>
      <w:r>
        <w:tab/>
      </w:r>
      <w:r>
        <w:tab/>
      </w:r>
      <w:r>
        <w:tab/>
      </w:r>
      <w:r>
        <w:tab/>
        <w:t>______</w:t>
      </w:r>
    </w:p>
    <w:p w:rsidR="00F70398" w:rsidRDefault="00F70398" w:rsidP="00F70398">
      <w:pPr>
        <w:pStyle w:val="NoSpacing"/>
        <w:numPr>
          <w:ilvl w:val="0"/>
          <w:numId w:val="8"/>
        </w:numPr>
      </w:pPr>
      <w:r>
        <w:t>All staff are experienced in performing stated activities of award</w:t>
      </w:r>
      <w:r>
        <w:tab/>
      </w:r>
      <w:r>
        <w:tab/>
      </w:r>
      <w:r>
        <w:tab/>
        <w:t>1</w:t>
      </w:r>
    </w:p>
    <w:p w:rsidR="00F70398" w:rsidRDefault="00F70398" w:rsidP="00F70398">
      <w:pPr>
        <w:pStyle w:val="NoSpacing"/>
        <w:numPr>
          <w:ilvl w:val="0"/>
          <w:numId w:val="8"/>
        </w:numPr>
      </w:pPr>
      <w:r>
        <w:t>Majority of staff are experienced in performing stated activities</w:t>
      </w:r>
      <w:r>
        <w:tab/>
      </w:r>
      <w:r>
        <w:tab/>
      </w:r>
      <w:r>
        <w:tab/>
        <w:t>2</w:t>
      </w:r>
    </w:p>
    <w:p w:rsidR="00F70398" w:rsidRDefault="00F70398" w:rsidP="00F70398">
      <w:pPr>
        <w:pStyle w:val="NoSpacing"/>
        <w:numPr>
          <w:ilvl w:val="0"/>
          <w:numId w:val="8"/>
        </w:numPr>
      </w:pPr>
      <w:r>
        <w:t>Fewer than 50% of staff are experienced in performing activities</w:t>
      </w:r>
      <w:r>
        <w:tab/>
      </w:r>
      <w:r>
        <w:tab/>
      </w:r>
      <w:r>
        <w:tab/>
        <w:t>3</w:t>
      </w:r>
    </w:p>
    <w:p w:rsidR="00F70398" w:rsidRDefault="00F70398" w:rsidP="00F70398">
      <w:pPr>
        <w:pStyle w:val="NoSpacing"/>
      </w:pPr>
    </w:p>
    <w:p w:rsidR="00F70398" w:rsidRDefault="00F70398" w:rsidP="00F70398">
      <w:pPr>
        <w:pStyle w:val="NoSpacing"/>
      </w:pPr>
      <w:r>
        <w:t>8.  Management input/concern</w:t>
      </w:r>
      <w:r>
        <w:tab/>
      </w:r>
      <w:r>
        <w:tab/>
      </w:r>
      <w:r>
        <w:tab/>
      </w:r>
      <w:r>
        <w:tab/>
      </w:r>
      <w:r>
        <w:tab/>
      </w:r>
      <w:r>
        <w:tab/>
      </w:r>
      <w:r>
        <w:tab/>
      </w:r>
      <w:r>
        <w:tab/>
      </w:r>
      <w:r>
        <w:tab/>
        <w:t>______</w:t>
      </w:r>
    </w:p>
    <w:p w:rsidR="00F70398" w:rsidRDefault="00F70398" w:rsidP="00F70398">
      <w:pPr>
        <w:pStyle w:val="NoSpacing"/>
        <w:numPr>
          <w:ilvl w:val="0"/>
          <w:numId w:val="9"/>
        </w:numPr>
      </w:pPr>
      <w:r>
        <w:t>Small, procedures in writing, no implementation concerns</w:t>
      </w:r>
      <w:r>
        <w:tab/>
      </w:r>
      <w:r>
        <w:tab/>
      </w:r>
      <w:r>
        <w:tab/>
        <w:t>1</w:t>
      </w:r>
    </w:p>
    <w:p w:rsidR="00F70398" w:rsidRDefault="00F70398" w:rsidP="00F70398">
      <w:pPr>
        <w:pStyle w:val="NoSpacing"/>
        <w:numPr>
          <w:ilvl w:val="0"/>
          <w:numId w:val="9"/>
        </w:numPr>
      </w:pPr>
      <w:r>
        <w:t>Moderate, written procedures, implementation issues</w:t>
      </w:r>
      <w:r>
        <w:tab/>
      </w:r>
      <w:r>
        <w:tab/>
      </w:r>
      <w:r>
        <w:tab/>
      </w:r>
      <w:r>
        <w:tab/>
        <w:t>2</w:t>
      </w:r>
    </w:p>
    <w:p w:rsidR="00F70398" w:rsidRDefault="00F70398" w:rsidP="00F70398">
      <w:pPr>
        <w:pStyle w:val="NoSpacing"/>
        <w:numPr>
          <w:ilvl w:val="0"/>
          <w:numId w:val="9"/>
        </w:numPr>
      </w:pPr>
      <w:r>
        <w:t>High, no formal policies and/or procedures</w:t>
      </w:r>
      <w:r>
        <w:tab/>
      </w:r>
      <w:r>
        <w:tab/>
      </w:r>
      <w:r>
        <w:tab/>
      </w:r>
      <w:r>
        <w:tab/>
      </w:r>
      <w:r>
        <w:tab/>
        <w:t>3</w:t>
      </w:r>
    </w:p>
    <w:p w:rsidR="00F70398" w:rsidRDefault="00F70398" w:rsidP="00F70398">
      <w:pPr>
        <w:pStyle w:val="NoSpacing"/>
      </w:pPr>
    </w:p>
    <w:p w:rsidR="00F70398" w:rsidRDefault="00F70398" w:rsidP="00F70398">
      <w:pPr>
        <w:pStyle w:val="NoSpacing"/>
      </w:pPr>
    </w:p>
    <w:p w:rsidR="00F70398" w:rsidRDefault="00F70398" w:rsidP="00F70398">
      <w:pPr>
        <w:pStyle w:val="NoSpacing"/>
      </w:pPr>
      <w:r>
        <w:t>TOTAL GENERAL HISTORY/DATA SCORE</w:t>
      </w:r>
      <w:r>
        <w:tab/>
      </w:r>
      <w:r>
        <w:tab/>
      </w:r>
      <w:r>
        <w:tab/>
      </w:r>
      <w:r>
        <w:tab/>
      </w:r>
      <w:r>
        <w:tab/>
      </w:r>
      <w:r>
        <w:tab/>
      </w:r>
      <w:r>
        <w:tab/>
      </w:r>
      <w:r>
        <w:tab/>
        <w:t>______</w:t>
      </w:r>
      <w:r>
        <w:br w:type="page"/>
      </w:r>
    </w:p>
    <w:p w:rsidR="00F70398" w:rsidRDefault="00F70398" w:rsidP="00F70398">
      <w:pPr>
        <w:pStyle w:val="NoSpacing"/>
      </w:pPr>
      <w:r>
        <w:lastRenderedPageBreak/>
        <w:t>PROGRAM/PROJECT DATA</w:t>
      </w:r>
      <w:r>
        <w:tab/>
      </w:r>
      <w:r>
        <w:tab/>
      </w:r>
      <w:r>
        <w:tab/>
      </w:r>
      <w:r>
        <w:tab/>
      </w:r>
      <w:r>
        <w:tab/>
      </w:r>
      <w:r>
        <w:tab/>
      </w:r>
      <w:r>
        <w:tab/>
      </w:r>
      <w:r>
        <w:tab/>
      </w:r>
      <w:r>
        <w:tab/>
        <w:t>SCORE</w:t>
      </w:r>
    </w:p>
    <w:p w:rsidR="00F70398" w:rsidRDefault="00F70398" w:rsidP="00F70398">
      <w:pPr>
        <w:pStyle w:val="NoSpacing"/>
      </w:pPr>
    </w:p>
    <w:p w:rsidR="00F70398" w:rsidRDefault="00F70398" w:rsidP="00F70398">
      <w:pPr>
        <w:pStyle w:val="NoSpacing"/>
      </w:pPr>
      <w:r>
        <w:t>1.  Experience administering This Project</w:t>
      </w:r>
      <w:r>
        <w:tab/>
      </w:r>
      <w:r>
        <w:tab/>
      </w:r>
      <w:r>
        <w:tab/>
      </w:r>
      <w:r>
        <w:tab/>
      </w:r>
      <w:r>
        <w:tab/>
      </w:r>
      <w:r>
        <w:tab/>
      </w:r>
      <w:r>
        <w:tab/>
        <w:t>______</w:t>
      </w:r>
    </w:p>
    <w:p w:rsidR="00F70398" w:rsidRDefault="00F70398" w:rsidP="00F70398">
      <w:pPr>
        <w:pStyle w:val="NoSpacing"/>
        <w:numPr>
          <w:ilvl w:val="0"/>
          <w:numId w:val="2"/>
        </w:numPr>
      </w:pPr>
      <w:r>
        <w:t>3</w:t>
      </w:r>
      <w:r w:rsidRPr="00F70398">
        <w:rPr>
          <w:vertAlign w:val="superscript"/>
        </w:rPr>
        <w:t>rd</w:t>
      </w:r>
      <w:r>
        <w:t xml:space="preserve"> or 4</w:t>
      </w:r>
      <w:r w:rsidRPr="00F70398">
        <w:rPr>
          <w:vertAlign w:val="superscript"/>
        </w:rPr>
        <w:t>th</w:t>
      </w:r>
      <w:r>
        <w:t xml:space="preserve"> project year and original program director</w:t>
      </w:r>
      <w:r>
        <w:tab/>
      </w:r>
      <w:r>
        <w:tab/>
      </w:r>
      <w:r>
        <w:tab/>
      </w:r>
      <w:r>
        <w:tab/>
        <w:t>1</w:t>
      </w:r>
    </w:p>
    <w:p w:rsidR="00F70398" w:rsidRDefault="00E83528" w:rsidP="00F70398">
      <w:pPr>
        <w:pStyle w:val="NoSpacing"/>
        <w:numPr>
          <w:ilvl w:val="0"/>
          <w:numId w:val="2"/>
        </w:numPr>
      </w:pPr>
      <w:r>
        <w:t>2</w:t>
      </w:r>
      <w:r w:rsidRPr="00E83528">
        <w:rPr>
          <w:vertAlign w:val="superscript"/>
        </w:rPr>
        <w:t>nd</w:t>
      </w:r>
      <w:r>
        <w:t xml:space="preserve"> or 3</w:t>
      </w:r>
      <w:r w:rsidRPr="00E83528">
        <w:rPr>
          <w:vertAlign w:val="superscript"/>
        </w:rPr>
        <w:t>rd</w:t>
      </w:r>
      <w:r>
        <w:t xml:space="preserve"> project year, not original program director</w:t>
      </w:r>
      <w:r w:rsidR="00F70398">
        <w:tab/>
      </w:r>
      <w:r w:rsidR="00F70398">
        <w:tab/>
      </w:r>
      <w:r w:rsidR="00F70398">
        <w:tab/>
      </w:r>
      <w:r w:rsidR="00F70398">
        <w:tab/>
        <w:t>2</w:t>
      </w:r>
    </w:p>
    <w:p w:rsidR="00F70398" w:rsidRDefault="00E83528" w:rsidP="00F70398">
      <w:pPr>
        <w:pStyle w:val="NoSpacing"/>
        <w:numPr>
          <w:ilvl w:val="0"/>
          <w:numId w:val="2"/>
        </w:numPr>
      </w:pPr>
      <w:r>
        <w:t>1</w:t>
      </w:r>
      <w:r w:rsidRPr="00E83528">
        <w:rPr>
          <w:vertAlign w:val="superscript"/>
        </w:rPr>
        <w:t>st</w:t>
      </w:r>
      <w:r>
        <w:t xml:space="preserve"> or 2</w:t>
      </w:r>
      <w:r w:rsidRPr="00E83528">
        <w:rPr>
          <w:vertAlign w:val="superscript"/>
        </w:rPr>
        <w:t>nd</w:t>
      </w:r>
      <w:r>
        <w:t xml:space="preserve"> project year and original program director</w:t>
      </w:r>
      <w:r w:rsidR="00F70398">
        <w:tab/>
      </w:r>
      <w:r w:rsidR="00F70398">
        <w:tab/>
      </w:r>
      <w:r w:rsidR="00F70398">
        <w:tab/>
      </w:r>
      <w:r w:rsidR="00F70398">
        <w:tab/>
        <w:t>3</w:t>
      </w:r>
    </w:p>
    <w:p w:rsidR="00E83528" w:rsidRDefault="00E83528" w:rsidP="00F70398">
      <w:pPr>
        <w:pStyle w:val="NoSpacing"/>
        <w:numPr>
          <w:ilvl w:val="0"/>
          <w:numId w:val="2"/>
        </w:numPr>
      </w:pPr>
      <w:r>
        <w:t>1</w:t>
      </w:r>
      <w:r w:rsidRPr="00E83528">
        <w:rPr>
          <w:vertAlign w:val="superscript"/>
        </w:rPr>
        <w:t>st</w:t>
      </w:r>
      <w:r>
        <w:t xml:space="preserve"> or 2</w:t>
      </w:r>
      <w:r w:rsidRPr="00E83528">
        <w:rPr>
          <w:vertAlign w:val="superscript"/>
        </w:rPr>
        <w:t>nd</w:t>
      </w:r>
      <w:r>
        <w:t xml:space="preserve"> project year, not original program director</w:t>
      </w:r>
      <w:r>
        <w:tab/>
      </w:r>
      <w:r>
        <w:tab/>
      </w:r>
      <w:r>
        <w:tab/>
      </w:r>
      <w:r>
        <w:tab/>
        <w:t>4</w:t>
      </w:r>
    </w:p>
    <w:p w:rsidR="00E83528" w:rsidRDefault="00E83528" w:rsidP="00F70398">
      <w:pPr>
        <w:pStyle w:val="NoSpacing"/>
        <w:numPr>
          <w:ilvl w:val="0"/>
          <w:numId w:val="2"/>
        </w:numPr>
      </w:pPr>
      <w:r>
        <w:t>High turnover of program director and/or key staff</w:t>
      </w:r>
      <w:r>
        <w:tab/>
      </w:r>
      <w:r>
        <w:tab/>
      </w:r>
      <w:r>
        <w:tab/>
      </w:r>
      <w:r>
        <w:tab/>
        <w:t>5</w:t>
      </w:r>
    </w:p>
    <w:p w:rsidR="00E83528" w:rsidRDefault="00E83528" w:rsidP="00E83528">
      <w:pPr>
        <w:pStyle w:val="NoSpacing"/>
        <w:ind w:left="720"/>
      </w:pPr>
      <w:r>
        <w:t>(</w:t>
      </w:r>
      <w:proofErr w:type="gramStart"/>
      <w:r>
        <w:t>more</w:t>
      </w:r>
      <w:proofErr w:type="gramEnd"/>
      <w:r>
        <w:t xml:space="preserve"> than 2 key staff turnovers within 18 months)</w:t>
      </w:r>
    </w:p>
    <w:p w:rsidR="00F70398" w:rsidRDefault="00F70398" w:rsidP="00F70398">
      <w:pPr>
        <w:pStyle w:val="NoSpacing"/>
        <w:ind w:left="720"/>
      </w:pPr>
    </w:p>
    <w:p w:rsidR="00F70398" w:rsidRDefault="00F70398" w:rsidP="00F70398">
      <w:pPr>
        <w:pStyle w:val="NoSpacing"/>
      </w:pPr>
      <w:r>
        <w:t xml:space="preserve">2.  </w:t>
      </w:r>
      <w:r w:rsidR="00E83528">
        <w:t>Project budget concerns, issues or impact</w:t>
      </w:r>
      <w:r w:rsidR="00E83528">
        <w:tab/>
      </w:r>
      <w:r w:rsidR="00E83528">
        <w:tab/>
      </w:r>
      <w:r>
        <w:tab/>
      </w:r>
      <w:r>
        <w:tab/>
      </w:r>
      <w:r>
        <w:tab/>
      </w:r>
      <w:r>
        <w:tab/>
      </w:r>
      <w:r>
        <w:tab/>
        <w:t>______</w:t>
      </w:r>
    </w:p>
    <w:p w:rsidR="00F70398" w:rsidRDefault="00E83528" w:rsidP="00F70398">
      <w:pPr>
        <w:pStyle w:val="NoSpacing"/>
        <w:numPr>
          <w:ilvl w:val="0"/>
          <w:numId w:val="3"/>
        </w:numPr>
      </w:pPr>
      <w:r>
        <w:t>Little to no impact</w:t>
      </w:r>
      <w:r w:rsidR="00F70398">
        <w:tab/>
      </w:r>
      <w:r w:rsidR="00F70398">
        <w:tab/>
      </w:r>
      <w:r w:rsidR="00F70398">
        <w:tab/>
      </w:r>
      <w:r w:rsidR="00F70398">
        <w:tab/>
      </w:r>
      <w:r w:rsidR="00F70398">
        <w:tab/>
      </w:r>
      <w:r w:rsidR="00F70398">
        <w:tab/>
      </w:r>
      <w:r w:rsidR="00F70398">
        <w:tab/>
      </w:r>
      <w:r w:rsidR="00F70398">
        <w:tab/>
        <w:t>1</w:t>
      </w:r>
    </w:p>
    <w:p w:rsidR="00F70398" w:rsidRDefault="00E83528" w:rsidP="00F70398">
      <w:pPr>
        <w:pStyle w:val="NoSpacing"/>
        <w:numPr>
          <w:ilvl w:val="0"/>
          <w:numId w:val="3"/>
        </w:numPr>
      </w:pPr>
      <w:r>
        <w:t>Moderate and above impact</w:t>
      </w:r>
      <w:r w:rsidR="00F70398">
        <w:tab/>
      </w:r>
      <w:r w:rsidR="00F70398">
        <w:tab/>
      </w:r>
      <w:r w:rsidR="00F70398">
        <w:tab/>
      </w:r>
      <w:r w:rsidR="00F70398">
        <w:tab/>
      </w:r>
      <w:r w:rsidR="00F70398">
        <w:tab/>
      </w:r>
      <w:r w:rsidR="00F70398">
        <w:tab/>
      </w:r>
      <w:r w:rsidR="00F70398">
        <w:tab/>
        <w:t>2</w:t>
      </w:r>
    </w:p>
    <w:p w:rsidR="00F70398" w:rsidRDefault="00E83528" w:rsidP="00F70398">
      <w:pPr>
        <w:pStyle w:val="NoSpacing"/>
        <w:numPr>
          <w:ilvl w:val="0"/>
          <w:numId w:val="3"/>
        </w:numPr>
      </w:pPr>
      <w:r>
        <w:t>High to extremely high impact</w:t>
      </w:r>
      <w:r w:rsidR="00F70398">
        <w:tab/>
      </w:r>
      <w:r w:rsidR="00F70398">
        <w:tab/>
      </w:r>
      <w:r w:rsidR="00F70398">
        <w:tab/>
      </w:r>
      <w:r w:rsidR="00F70398">
        <w:tab/>
      </w:r>
      <w:r w:rsidR="00F70398">
        <w:tab/>
      </w:r>
      <w:r w:rsidR="00F70398">
        <w:tab/>
      </w:r>
      <w:r w:rsidR="00F70398">
        <w:tab/>
        <w:t>3</w:t>
      </w:r>
    </w:p>
    <w:p w:rsidR="00F70398" w:rsidRDefault="00F70398" w:rsidP="00F70398">
      <w:pPr>
        <w:pStyle w:val="NoSpacing"/>
        <w:ind w:left="720"/>
      </w:pPr>
    </w:p>
    <w:p w:rsidR="00F70398" w:rsidRDefault="00F70398" w:rsidP="00F70398">
      <w:pPr>
        <w:pStyle w:val="NoSpacing"/>
      </w:pPr>
      <w:r>
        <w:t xml:space="preserve">3.  </w:t>
      </w:r>
      <w:r w:rsidR="00E83528">
        <w:t>Budget status</w:t>
      </w:r>
      <w:r w:rsidR="00E83528">
        <w:tab/>
      </w:r>
      <w:r>
        <w:tab/>
      </w:r>
      <w:r>
        <w:tab/>
      </w:r>
      <w:r>
        <w:tab/>
      </w:r>
      <w:r>
        <w:tab/>
      </w:r>
      <w:r>
        <w:tab/>
      </w:r>
      <w:r>
        <w:tab/>
      </w:r>
      <w:r>
        <w:tab/>
      </w:r>
      <w:r>
        <w:tab/>
      </w:r>
      <w:r>
        <w:tab/>
        <w:t>______</w:t>
      </w:r>
    </w:p>
    <w:p w:rsidR="00F70398" w:rsidRDefault="00E83528" w:rsidP="00F70398">
      <w:pPr>
        <w:pStyle w:val="NoSpacing"/>
        <w:numPr>
          <w:ilvl w:val="0"/>
          <w:numId w:val="4"/>
        </w:numPr>
      </w:pPr>
      <w:r>
        <w:t>Project is practically on-budget</w:t>
      </w:r>
      <w:r w:rsidR="00F70398">
        <w:tab/>
      </w:r>
      <w:r w:rsidR="00F70398">
        <w:tab/>
      </w:r>
      <w:r w:rsidR="00F70398">
        <w:tab/>
      </w:r>
      <w:r w:rsidR="00F70398">
        <w:tab/>
      </w:r>
      <w:r w:rsidR="00F70398">
        <w:tab/>
      </w:r>
      <w:r w:rsidR="00F70398">
        <w:tab/>
      </w:r>
      <w:r w:rsidR="00F70398">
        <w:tab/>
        <w:t>1</w:t>
      </w:r>
    </w:p>
    <w:p w:rsidR="00F70398" w:rsidRDefault="00E83528" w:rsidP="00F70398">
      <w:pPr>
        <w:pStyle w:val="NoSpacing"/>
        <w:numPr>
          <w:ilvl w:val="0"/>
          <w:numId w:val="4"/>
        </w:numPr>
      </w:pPr>
      <w:r>
        <w:t>Project is not on budget; reason(s) justified</w:t>
      </w:r>
      <w:r w:rsidR="00F70398">
        <w:tab/>
      </w:r>
      <w:r w:rsidR="00F70398">
        <w:tab/>
      </w:r>
      <w:r w:rsidR="00F70398">
        <w:tab/>
      </w:r>
      <w:r w:rsidR="00F70398">
        <w:tab/>
      </w:r>
      <w:r w:rsidR="00F70398">
        <w:tab/>
        <w:t>2</w:t>
      </w:r>
      <w:r w:rsidR="00F70398">
        <w:tab/>
      </w:r>
    </w:p>
    <w:p w:rsidR="00F70398" w:rsidRDefault="00E83528" w:rsidP="00F70398">
      <w:pPr>
        <w:pStyle w:val="NoSpacing"/>
        <w:numPr>
          <w:ilvl w:val="0"/>
          <w:numId w:val="4"/>
        </w:numPr>
      </w:pPr>
      <w:r>
        <w:t>Not on budget and reasons have not been satisfactorily justified</w:t>
      </w:r>
      <w:r w:rsidR="00F70398">
        <w:tab/>
      </w:r>
      <w:r w:rsidR="00F70398">
        <w:tab/>
      </w:r>
      <w:r w:rsidR="00F70398">
        <w:tab/>
        <w:t>3</w:t>
      </w:r>
    </w:p>
    <w:p w:rsidR="00F70398" w:rsidRDefault="00F70398" w:rsidP="00F70398">
      <w:pPr>
        <w:pStyle w:val="NoSpacing"/>
        <w:ind w:left="720"/>
      </w:pPr>
    </w:p>
    <w:p w:rsidR="00F70398" w:rsidRDefault="00F70398" w:rsidP="00F70398">
      <w:pPr>
        <w:pStyle w:val="NoSpacing"/>
      </w:pPr>
      <w:r>
        <w:t xml:space="preserve">4.  </w:t>
      </w:r>
      <w:r w:rsidR="00172957">
        <w:t>Cost sharing/matching concerns</w:t>
      </w:r>
      <w:r w:rsidR="00E83528">
        <w:tab/>
      </w:r>
      <w:r w:rsidR="00E83528">
        <w:tab/>
      </w:r>
      <w:r>
        <w:tab/>
      </w:r>
      <w:r>
        <w:tab/>
      </w:r>
      <w:r>
        <w:tab/>
      </w:r>
      <w:r>
        <w:tab/>
      </w:r>
      <w:r>
        <w:tab/>
      </w:r>
      <w:r>
        <w:tab/>
        <w:t>______</w:t>
      </w:r>
    </w:p>
    <w:p w:rsidR="00F70398" w:rsidRDefault="00172957" w:rsidP="00F70398">
      <w:pPr>
        <w:pStyle w:val="NoSpacing"/>
        <w:numPr>
          <w:ilvl w:val="0"/>
          <w:numId w:val="5"/>
        </w:numPr>
      </w:pPr>
      <w:r>
        <w:t>Not required or prior experience with no problems</w:t>
      </w:r>
      <w:r w:rsidR="00F70398">
        <w:tab/>
      </w:r>
      <w:r w:rsidR="00F70398">
        <w:tab/>
      </w:r>
      <w:r w:rsidR="00F70398">
        <w:tab/>
      </w:r>
      <w:r w:rsidR="00F70398">
        <w:tab/>
        <w:t>1</w:t>
      </w:r>
    </w:p>
    <w:p w:rsidR="00F70398" w:rsidRDefault="00172957" w:rsidP="00F70398">
      <w:pPr>
        <w:pStyle w:val="NoSpacing"/>
        <w:numPr>
          <w:ilvl w:val="0"/>
          <w:numId w:val="5"/>
        </w:numPr>
      </w:pPr>
      <w:r>
        <w:t>Past experience but with concerns</w:t>
      </w:r>
      <w:r w:rsidR="00F70398">
        <w:tab/>
      </w:r>
      <w:r w:rsidR="00F70398">
        <w:tab/>
      </w:r>
      <w:r w:rsidR="00F70398">
        <w:tab/>
      </w:r>
      <w:r w:rsidR="00F70398">
        <w:tab/>
      </w:r>
      <w:r w:rsidR="00F70398">
        <w:tab/>
      </w:r>
      <w:r w:rsidR="00F70398">
        <w:tab/>
        <w:t>2</w:t>
      </w:r>
    </w:p>
    <w:p w:rsidR="00F70398" w:rsidRDefault="00172957" w:rsidP="00F70398">
      <w:pPr>
        <w:pStyle w:val="NoSpacing"/>
        <w:numPr>
          <w:ilvl w:val="0"/>
          <w:numId w:val="5"/>
        </w:numPr>
      </w:pPr>
      <w:r>
        <w:t>No history or problematic</w:t>
      </w:r>
      <w:r w:rsidR="00F70398">
        <w:tab/>
      </w:r>
      <w:r w:rsidR="00F70398">
        <w:tab/>
      </w:r>
      <w:r w:rsidR="00F70398">
        <w:tab/>
      </w:r>
      <w:r w:rsidR="00F70398">
        <w:tab/>
      </w:r>
      <w:r w:rsidR="00F70398">
        <w:tab/>
      </w:r>
      <w:r w:rsidR="00F70398">
        <w:tab/>
      </w:r>
      <w:r w:rsidR="00F70398">
        <w:tab/>
        <w:t>3</w:t>
      </w:r>
    </w:p>
    <w:p w:rsidR="00F70398" w:rsidRDefault="00F70398" w:rsidP="00F70398">
      <w:pPr>
        <w:pStyle w:val="NoSpacing"/>
        <w:ind w:left="720"/>
      </w:pPr>
    </w:p>
    <w:p w:rsidR="00F70398" w:rsidRDefault="00F70398" w:rsidP="00F70398">
      <w:pPr>
        <w:pStyle w:val="NoSpacing"/>
      </w:pPr>
      <w:r>
        <w:t xml:space="preserve">5.  </w:t>
      </w:r>
      <w:r w:rsidR="00E83528">
        <w:t>Financial Reporting</w:t>
      </w:r>
      <w:r w:rsidR="00E83528">
        <w:tab/>
      </w:r>
      <w:r w:rsidR="00E83528">
        <w:tab/>
      </w:r>
      <w:r w:rsidR="00E83528">
        <w:tab/>
      </w:r>
      <w:r w:rsidR="00E83528">
        <w:tab/>
      </w:r>
      <w:r w:rsidR="00E83528">
        <w:tab/>
      </w:r>
      <w:r>
        <w:tab/>
      </w:r>
      <w:r>
        <w:tab/>
      </w:r>
      <w:r>
        <w:tab/>
      </w:r>
      <w:r>
        <w:tab/>
      </w:r>
      <w:r>
        <w:tab/>
        <w:t>______</w:t>
      </w:r>
    </w:p>
    <w:p w:rsidR="00F70398" w:rsidRDefault="00E83528" w:rsidP="00F70398">
      <w:pPr>
        <w:pStyle w:val="NoSpacing"/>
        <w:numPr>
          <w:ilvl w:val="0"/>
          <w:numId w:val="6"/>
        </w:numPr>
      </w:pPr>
      <w:r>
        <w:t>Always timely and accurate</w:t>
      </w:r>
      <w:r w:rsidR="00F70398">
        <w:tab/>
      </w:r>
      <w:r w:rsidR="00F70398">
        <w:tab/>
      </w:r>
      <w:r w:rsidR="00F70398">
        <w:tab/>
      </w:r>
      <w:r w:rsidR="00F70398">
        <w:tab/>
      </w:r>
      <w:r w:rsidR="00F70398">
        <w:tab/>
      </w:r>
      <w:r w:rsidR="00F70398">
        <w:tab/>
      </w:r>
      <w:r w:rsidR="00F70398">
        <w:tab/>
        <w:t>1</w:t>
      </w:r>
    </w:p>
    <w:p w:rsidR="00F70398" w:rsidRDefault="00E83528" w:rsidP="00F70398">
      <w:pPr>
        <w:pStyle w:val="NoSpacing"/>
        <w:numPr>
          <w:ilvl w:val="0"/>
          <w:numId w:val="6"/>
        </w:numPr>
      </w:pPr>
      <w:r>
        <w:t>Timely and accurate most of the time</w:t>
      </w:r>
      <w:r w:rsidR="00F70398">
        <w:tab/>
      </w:r>
      <w:r w:rsidR="00F70398">
        <w:tab/>
      </w:r>
      <w:r w:rsidR="00F70398">
        <w:tab/>
      </w:r>
      <w:r w:rsidR="00F70398">
        <w:tab/>
      </w:r>
      <w:r w:rsidR="00F70398">
        <w:tab/>
      </w:r>
      <w:r w:rsidR="00F70398">
        <w:tab/>
        <w:t>2</w:t>
      </w:r>
    </w:p>
    <w:p w:rsidR="00F70398" w:rsidRDefault="00E83528" w:rsidP="00F70398">
      <w:pPr>
        <w:pStyle w:val="NoSpacing"/>
        <w:numPr>
          <w:ilvl w:val="0"/>
          <w:numId w:val="6"/>
        </w:numPr>
      </w:pPr>
      <w:r>
        <w:t>Has not been timely or accurate</w:t>
      </w:r>
      <w:r w:rsidR="00F70398">
        <w:tab/>
      </w:r>
      <w:r w:rsidR="00F70398">
        <w:tab/>
      </w:r>
      <w:r w:rsidR="00F70398">
        <w:tab/>
      </w:r>
      <w:r w:rsidR="00F70398">
        <w:tab/>
      </w:r>
      <w:r w:rsidR="00F70398">
        <w:tab/>
      </w:r>
      <w:r w:rsidR="00F70398">
        <w:tab/>
      </w:r>
      <w:r w:rsidR="00F70398">
        <w:tab/>
        <w:t>3</w:t>
      </w:r>
    </w:p>
    <w:p w:rsidR="00F70398" w:rsidRDefault="00F70398" w:rsidP="00F70398">
      <w:pPr>
        <w:pStyle w:val="NoSpacing"/>
      </w:pPr>
    </w:p>
    <w:p w:rsidR="00F70398" w:rsidRDefault="00F70398" w:rsidP="00F70398">
      <w:pPr>
        <w:pStyle w:val="NoSpacing"/>
      </w:pPr>
      <w:r>
        <w:t xml:space="preserve">6.  </w:t>
      </w:r>
      <w:r w:rsidR="00172957">
        <w:t>Progress and Performance Measure Reports</w:t>
      </w:r>
      <w:r w:rsidR="00172957">
        <w:tab/>
      </w:r>
      <w:r>
        <w:tab/>
      </w:r>
      <w:r>
        <w:tab/>
      </w:r>
      <w:r>
        <w:tab/>
      </w:r>
      <w:r>
        <w:tab/>
      </w:r>
      <w:r>
        <w:tab/>
      </w:r>
      <w:r>
        <w:tab/>
        <w:t>______</w:t>
      </w:r>
    </w:p>
    <w:p w:rsidR="00F70398" w:rsidRDefault="00172957" w:rsidP="00F70398">
      <w:pPr>
        <w:pStyle w:val="NoSpacing"/>
        <w:numPr>
          <w:ilvl w:val="0"/>
          <w:numId w:val="6"/>
        </w:numPr>
      </w:pPr>
      <w:r>
        <w:t>Timely, reporting mostly exceed the requirements</w:t>
      </w:r>
      <w:r w:rsidR="00F70398">
        <w:tab/>
      </w:r>
      <w:r w:rsidR="00F70398">
        <w:tab/>
      </w:r>
      <w:r w:rsidR="00F70398">
        <w:tab/>
      </w:r>
      <w:r w:rsidR="00F70398">
        <w:tab/>
        <w:t>1</w:t>
      </w:r>
    </w:p>
    <w:p w:rsidR="00F70398" w:rsidRDefault="00172957" w:rsidP="00F70398">
      <w:pPr>
        <w:pStyle w:val="NoSpacing"/>
        <w:numPr>
          <w:ilvl w:val="0"/>
          <w:numId w:val="6"/>
        </w:numPr>
      </w:pPr>
      <w:r>
        <w:t>Timely, reporting mostly meets the requirements</w:t>
      </w:r>
      <w:r w:rsidR="00F70398">
        <w:tab/>
      </w:r>
      <w:r w:rsidR="00F70398">
        <w:tab/>
      </w:r>
      <w:r w:rsidR="00F70398">
        <w:tab/>
      </w:r>
      <w:r w:rsidR="00F70398">
        <w:tab/>
        <w:t>2</w:t>
      </w:r>
    </w:p>
    <w:p w:rsidR="00F70398" w:rsidRDefault="00172957" w:rsidP="00F70398">
      <w:pPr>
        <w:pStyle w:val="NoSpacing"/>
        <w:numPr>
          <w:ilvl w:val="0"/>
          <w:numId w:val="6"/>
        </w:numPr>
      </w:pPr>
      <w:r>
        <w:t>Timely, reporting mostly does not meet the requirements</w:t>
      </w:r>
      <w:r w:rsidR="00F70398">
        <w:tab/>
      </w:r>
      <w:r w:rsidR="00F70398">
        <w:tab/>
      </w:r>
      <w:r w:rsidR="00F70398">
        <w:tab/>
        <w:t>3</w:t>
      </w:r>
    </w:p>
    <w:p w:rsidR="00172957" w:rsidRDefault="00172957" w:rsidP="00F70398">
      <w:pPr>
        <w:pStyle w:val="NoSpacing"/>
        <w:numPr>
          <w:ilvl w:val="0"/>
          <w:numId w:val="6"/>
        </w:numPr>
      </w:pPr>
      <w:r>
        <w:t>Late, reporting mostly meets the requirements</w:t>
      </w:r>
      <w:r>
        <w:tab/>
      </w:r>
      <w:r>
        <w:tab/>
      </w:r>
      <w:r>
        <w:tab/>
      </w:r>
      <w:r>
        <w:tab/>
      </w:r>
      <w:r>
        <w:tab/>
        <w:t>4</w:t>
      </w:r>
    </w:p>
    <w:p w:rsidR="00172957" w:rsidRDefault="00172957" w:rsidP="00F70398">
      <w:pPr>
        <w:pStyle w:val="NoSpacing"/>
        <w:numPr>
          <w:ilvl w:val="0"/>
          <w:numId w:val="6"/>
        </w:numPr>
      </w:pPr>
      <w:r>
        <w:t>Late, reporting mostly does not meet requirement or did not submit</w:t>
      </w:r>
      <w:r>
        <w:tab/>
      </w:r>
      <w:r>
        <w:tab/>
        <w:t>5</w:t>
      </w:r>
    </w:p>
    <w:p w:rsidR="00F70398" w:rsidRDefault="00F70398" w:rsidP="00F70398">
      <w:pPr>
        <w:pStyle w:val="NoSpacing"/>
      </w:pPr>
    </w:p>
    <w:p w:rsidR="00F70398" w:rsidRDefault="00F70398" w:rsidP="00F70398">
      <w:pPr>
        <w:pStyle w:val="NoSpacing"/>
      </w:pPr>
    </w:p>
    <w:p w:rsidR="00F70398" w:rsidRDefault="00F70398" w:rsidP="00F70398">
      <w:pPr>
        <w:pStyle w:val="NoSpacing"/>
      </w:pPr>
    </w:p>
    <w:p w:rsidR="00172957" w:rsidRDefault="00F70398" w:rsidP="00F70398">
      <w:pPr>
        <w:pStyle w:val="NoSpacing"/>
      </w:pPr>
      <w:r>
        <w:t xml:space="preserve">TOTAL </w:t>
      </w:r>
      <w:r w:rsidR="00172957">
        <w:t>PROGRAM/PROJECT DATA</w:t>
      </w:r>
      <w:r>
        <w:tab/>
      </w:r>
      <w:r>
        <w:tab/>
      </w:r>
      <w:r>
        <w:tab/>
      </w:r>
      <w:r>
        <w:tab/>
      </w:r>
      <w:r>
        <w:tab/>
      </w:r>
      <w:r>
        <w:tab/>
      </w:r>
      <w:r>
        <w:tab/>
      </w:r>
      <w:r>
        <w:tab/>
        <w:t>______</w:t>
      </w:r>
      <w:r w:rsidR="00172957">
        <w:br w:type="page"/>
      </w:r>
    </w:p>
    <w:p w:rsidR="00F70398" w:rsidRDefault="00F70398" w:rsidP="00F70398">
      <w:pPr>
        <w:pStyle w:val="NoSpacing"/>
      </w:pPr>
    </w:p>
    <w:p w:rsidR="00172957" w:rsidRDefault="00172957" w:rsidP="00172957">
      <w:pPr>
        <w:pStyle w:val="NoSpacing"/>
      </w:pPr>
      <w:r>
        <w:t>OTHER FACTORS</w:t>
      </w:r>
      <w:r>
        <w:tab/>
      </w:r>
      <w:r>
        <w:tab/>
      </w:r>
      <w:r>
        <w:tab/>
      </w:r>
      <w:r>
        <w:tab/>
      </w:r>
      <w:r>
        <w:tab/>
      </w:r>
      <w:r>
        <w:tab/>
      </w:r>
      <w:r>
        <w:tab/>
      </w:r>
      <w:r>
        <w:tab/>
      </w:r>
      <w:r>
        <w:tab/>
      </w:r>
      <w:r>
        <w:tab/>
        <w:t>SCORE</w:t>
      </w:r>
    </w:p>
    <w:p w:rsidR="00172957" w:rsidRDefault="00172957" w:rsidP="00172957">
      <w:pPr>
        <w:pStyle w:val="NoSpacing"/>
      </w:pPr>
    </w:p>
    <w:p w:rsidR="00172957" w:rsidRDefault="00172957" w:rsidP="00172957">
      <w:pPr>
        <w:pStyle w:val="NoSpacing"/>
      </w:pPr>
      <w:r>
        <w:t>1.  Results of prior monitoring or other site visits:</w:t>
      </w:r>
      <w:r>
        <w:tab/>
      </w:r>
      <w:r>
        <w:tab/>
      </w:r>
      <w:r>
        <w:tab/>
      </w:r>
      <w:r>
        <w:tab/>
      </w:r>
      <w:r>
        <w:tab/>
      </w:r>
      <w:r>
        <w:tab/>
        <w:t>______</w:t>
      </w:r>
    </w:p>
    <w:p w:rsidR="00172957" w:rsidRDefault="00F556B2" w:rsidP="00172957">
      <w:pPr>
        <w:pStyle w:val="NoSpacing"/>
        <w:numPr>
          <w:ilvl w:val="0"/>
          <w:numId w:val="2"/>
        </w:numPr>
      </w:pPr>
      <w:r>
        <w:t>No significant findings</w:t>
      </w:r>
      <w:r>
        <w:tab/>
      </w:r>
      <w:r>
        <w:tab/>
      </w:r>
      <w:r>
        <w:tab/>
      </w:r>
      <w:r>
        <w:tab/>
      </w:r>
      <w:r w:rsidR="00172957">
        <w:tab/>
      </w:r>
      <w:r w:rsidR="00172957">
        <w:tab/>
      </w:r>
      <w:r w:rsidR="00172957">
        <w:tab/>
      </w:r>
      <w:r w:rsidR="00172957">
        <w:tab/>
        <w:t>1</w:t>
      </w:r>
    </w:p>
    <w:p w:rsidR="00172957" w:rsidRDefault="00F556B2" w:rsidP="00172957">
      <w:pPr>
        <w:pStyle w:val="NoSpacing"/>
        <w:numPr>
          <w:ilvl w:val="0"/>
          <w:numId w:val="2"/>
        </w:numPr>
      </w:pPr>
      <w:r>
        <w:t>Some minor findings</w:t>
      </w:r>
      <w:r>
        <w:tab/>
      </w:r>
      <w:r>
        <w:tab/>
      </w:r>
      <w:r>
        <w:tab/>
      </w:r>
      <w:r>
        <w:tab/>
      </w:r>
      <w:r w:rsidR="00172957">
        <w:tab/>
      </w:r>
      <w:r w:rsidR="00172957">
        <w:tab/>
      </w:r>
      <w:r w:rsidR="00172957">
        <w:tab/>
      </w:r>
      <w:r w:rsidR="00172957">
        <w:tab/>
        <w:t>2</w:t>
      </w:r>
    </w:p>
    <w:p w:rsidR="00172957" w:rsidRDefault="00F556B2" w:rsidP="00172957">
      <w:pPr>
        <w:pStyle w:val="NoSpacing"/>
        <w:numPr>
          <w:ilvl w:val="0"/>
          <w:numId w:val="2"/>
        </w:numPr>
      </w:pPr>
      <w:r>
        <w:t>Moderate findings</w:t>
      </w:r>
      <w:r>
        <w:tab/>
      </w:r>
      <w:r>
        <w:tab/>
      </w:r>
      <w:r>
        <w:tab/>
      </w:r>
      <w:r>
        <w:tab/>
      </w:r>
      <w:r w:rsidR="00172957">
        <w:tab/>
      </w:r>
      <w:r w:rsidR="00172957">
        <w:tab/>
      </w:r>
      <w:r w:rsidR="00172957">
        <w:tab/>
      </w:r>
      <w:r w:rsidR="00172957">
        <w:tab/>
        <w:t>3</w:t>
      </w:r>
    </w:p>
    <w:p w:rsidR="00172957" w:rsidRDefault="00F556B2" w:rsidP="00172957">
      <w:pPr>
        <w:pStyle w:val="NoSpacing"/>
        <w:numPr>
          <w:ilvl w:val="0"/>
          <w:numId w:val="2"/>
        </w:numPr>
      </w:pPr>
      <w:r>
        <w:t>Some significant findings</w:t>
      </w:r>
      <w:r>
        <w:tab/>
      </w:r>
      <w:r>
        <w:tab/>
      </w:r>
      <w:r>
        <w:tab/>
      </w:r>
      <w:r w:rsidR="00172957">
        <w:tab/>
      </w:r>
      <w:r w:rsidR="00172957">
        <w:tab/>
      </w:r>
      <w:r w:rsidR="00172957">
        <w:tab/>
      </w:r>
      <w:r w:rsidR="00172957">
        <w:tab/>
        <w:t>4</w:t>
      </w:r>
    </w:p>
    <w:p w:rsidR="00172957" w:rsidRDefault="00F556B2" w:rsidP="00172957">
      <w:pPr>
        <w:pStyle w:val="NoSpacing"/>
        <w:numPr>
          <w:ilvl w:val="0"/>
          <w:numId w:val="2"/>
        </w:numPr>
      </w:pPr>
      <w:r>
        <w:t>Numerous significant findings</w:t>
      </w:r>
      <w:r>
        <w:tab/>
      </w:r>
      <w:r>
        <w:tab/>
      </w:r>
      <w:r>
        <w:tab/>
      </w:r>
      <w:r w:rsidR="00172957">
        <w:tab/>
      </w:r>
      <w:r w:rsidR="00172957">
        <w:tab/>
      </w:r>
      <w:r w:rsidR="00172957">
        <w:tab/>
      </w:r>
      <w:r w:rsidR="00172957">
        <w:tab/>
        <w:t>5</w:t>
      </w:r>
    </w:p>
    <w:p w:rsidR="00172957" w:rsidRDefault="00172957" w:rsidP="00172957">
      <w:pPr>
        <w:pStyle w:val="NoSpacing"/>
        <w:ind w:left="720"/>
      </w:pPr>
    </w:p>
    <w:p w:rsidR="00F556B2" w:rsidRDefault="00F556B2" w:rsidP="00F556B2">
      <w:pPr>
        <w:pStyle w:val="NoSpacing"/>
      </w:pPr>
      <w:r>
        <w:t>2.  Add one for each of the items that are applicable</w:t>
      </w:r>
      <w:r>
        <w:tab/>
      </w:r>
      <w:r>
        <w:tab/>
      </w:r>
      <w:r>
        <w:tab/>
      </w:r>
      <w:r>
        <w:tab/>
      </w:r>
      <w:r>
        <w:tab/>
      </w:r>
      <w:r>
        <w:tab/>
        <w:t>______</w:t>
      </w:r>
    </w:p>
    <w:p w:rsidR="00F556B2" w:rsidRDefault="00F556B2" w:rsidP="00F556B2">
      <w:pPr>
        <w:pStyle w:val="NoSpacing"/>
        <w:numPr>
          <w:ilvl w:val="0"/>
          <w:numId w:val="10"/>
        </w:numPr>
      </w:pPr>
      <w:r>
        <w:t>Current change in accounting/computer system</w:t>
      </w:r>
      <w:r>
        <w:tab/>
      </w:r>
      <w:r>
        <w:tab/>
      </w:r>
      <w:r>
        <w:tab/>
      </w:r>
      <w:r>
        <w:tab/>
      </w:r>
      <w:r>
        <w:tab/>
        <w:t>1</w:t>
      </w:r>
    </w:p>
    <w:p w:rsidR="00F556B2" w:rsidRDefault="00F556B2" w:rsidP="00F556B2">
      <w:pPr>
        <w:pStyle w:val="NoSpacing"/>
        <w:numPr>
          <w:ilvl w:val="0"/>
          <w:numId w:val="10"/>
        </w:numPr>
      </w:pPr>
      <w:r>
        <w:t>No procedures for securing prior approvals</w:t>
      </w:r>
      <w:r>
        <w:tab/>
      </w:r>
      <w:r>
        <w:tab/>
      </w:r>
      <w:r>
        <w:tab/>
      </w:r>
      <w:r>
        <w:tab/>
      </w:r>
      <w:r>
        <w:tab/>
        <w:t>1</w:t>
      </w:r>
    </w:p>
    <w:p w:rsidR="00F556B2" w:rsidRDefault="00F556B2" w:rsidP="00F556B2">
      <w:pPr>
        <w:pStyle w:val="NoSpacing"/>
        <w:numPr>
          <w:ilvl w:val="0"/>
          <w:numId w:val="10"/>
        </w:numPr>
      </w:pPr>
      <w:r>
        <w:t>Change in financial management</w:t>
      </w:r>
      <w:r>
        <w:tab/>
      </w:r>
      <w:r>
        <w:tab/>
      </w:r>
      <w:r>
        <w:tab/>
      </w:r>
      <w:r>
        <w:tab/>
      </w:r>
      <w:r>
        <w:tab/>
      </w:r>
      <w:r>
        <w:tab/>
        <w:t>1</w:t>
      </w:r>
    </w:p>
    <w:p w:rsidR="00F556B2" w:rsidRDefault="00F556B2" w:rsidP="00F556B2">
      <w:pPr>
        <w:pStyle w:val="NoSpacing"/>
        <w:numPr>
          <w:ilvl w:val="0"/>
          <w:numId w:val="10"/>
        </w:numPr>
      </w:pPr>
      <w:r>
        <w:t>Major changes in policy or procedures</w:t>
      </w:r>
      <w:r>
        <w:tab/>
      </w:r>
      <w:r>
        <w:tab/>
      </w:r>
      <w:r>
        <w:tab/>
      </w:r>
      <w:r>
        <w:tab/>
      </w:r>
      <w:r>
        <w:tab/>
      </w:r>
      <w:r>
        <w:tab/>
        <w:t>1</w:t>
      </w:r>
    </w:p>
    <w:p w:rsidR="00F556B2" w:rsidRDefault="00F556B2" w:rsidP="00F556B2">
      <w:pPr>
        <w:pStyle w:val="NoSpacing"/>
        <w:numPr>
          <w:ilvl w:val="0"/>
          <w:numId w:val="10"/>
        </w:numPr>
      </w:pPr>
      <w:r>
        <w:t>Complexity of project</w:t>
      </w:r>
      <w:r>
        <w:tab/>
      </w:r>
      <w:r>
        <w:tab/>
      </w:r>
      <w:r>
        <w:tab/>
      </w:r>
      <w:r>
        <w:tab/>
      </w:r>
      <w:r>
        <w:tab/>
      </w:r>
      <w:r>
        <w:tab/>
      </w:r>
      <w:r>
        <w:tab/>
      </w:r>
      <w:r>
        <w:tab/>
        <w:t>1</w:t>
      </w:r>
    </w:p>
    <w:p w:rsidR="00F556B2" w:rsidRDefault="00F556B2" w:rsidP="00F556B2">
      <w:pPr>
        <w:pStyle w:val="NoSpacing"/>
        <w:numPr>
          <w:ilvl w:val="0"/>
          <w:numId w:val="10"/>
        </w:numPr>
      </w:pPr>
      <w:r>
        <w:t>Major evaluation requirement</w:t>
      </w:r>
      <w:r>
        <w:tab/>
      </w:r>
      <w:r>
        <w:tab/>
      </w:r>
      <w:r>
        <w:tab/>
      </w:r>
      <w:r>
        <w:tab/>
      </w:r>
      <w:r>
        <w:tab/>
      </w:r>
      <w:r>
        <w:tab/>
      </w:r>
      <w:r>
        <w:tab/>
        <w:t>1</w:t>
      </w:r>
    </w:p>
    <w:p w:rsidR="00F556B2" w:rsidRDefault="00F556B2" w:rsidP="00F556B2">
      <w:pPr>
        <w:pStyle w:val="NoSpacing"/>
        <w:numPr>
          <w:ilvl w:val="0"/>
          <w:numId w:val="10"/>
        </w:numPr>
      </w:pPr>
      <w:r>
        <w:t>Confidentiality of data</w:t>
      </w:r>
      <w:r>
        <w:tab/>
      </w:r>
      <w:r>
        <w:tab/>
      </w:r>
      <w:r>
        <w:tab/>
      </w:r>
      <w:r>
        <w:tab/>
      </w:r>
      <w:r>
        <w:tab/>
      </w:r>
      <w:r>
        <w:tab/>
      </w:r>
      <w:r>
        <w:tab/>
      </w:r>
      <w:r>
        <w:tab/>
        <w:t>1</w:t>
      </w:r>
    </w:p>
    <w:p w:rsidR="00F556B2" w:rsidRDefault="00F556B2" w:rsidP="00F556B2">
      <w:pPr>
        <w:pStyle w:val="NoSpacing"/>
        <w:numPr>
          <w:ilvl w:val="0"/>
          <w:numId w:val="10"/>
        </w:numPr>
      </w:pPr>
      <w:r>
        <w:t>Significant potential for oversight by funding agency</w:t>
      </w:r>
      <w:r>
        <w:tab/>
      </w:r>
      <w:r>
        <w:tab/>
      </w:r>
      <w:r>
        <w:tab/>
      </w:r>
      <w:r>
        <w:tab/>
        <w:t>1</w:t>
      </w:r>
    </w:p>
    <w:p w:rsidR="00F556B2" w:rsidRDefault="00F556B2" w:rsidP="00F556B2">
      <w:pPr>
        <w:pStyle w:val="NoSpacing"/>
        <w:ind w:left="720"/>
      </w:pPr>
    </w:p>
    <w:p w:rsidR="00F556B2" w:rsidRDefault="00F556B2" w:rsidP="00F556B2">
      <w:pPr>
        <w:pStyle w:val="NoSpacing"/>
      </w:pPr>
    </w:p>
    <w:p w:rsidR="00F556B2" w:rsidRDefault="00F556B2" w:rsidP="00F556B2">
      <w:pPr>
        <w:pStyle w:val="NoSpacing"/>
      </w:pPr>
      <w:r>
        <w:t>TOTAL OTHER FACTORS</w:t>
      </w:r>
      <w:r>
        <w:tab/>
      </w:r>
      <w:r>
        <w:tab/>
      </w:r>
      <w:r>
        <w:tab/>
      </w:r>
      <w:r>
        <w:tab/>
      </w:r>
      <w:r>
        <w:tab/>
      </w:r>
      <w:r>
        <w:tab/>
      </w:r>
      <w:r>
        <w:tab/>
      </w:r>
      <w:r>
        <w:tab/>
      </w:r>
      <w:r>
        <w:tab/>
      </w:r>
      <w:r>
        <w:tab/>
      </w:r>
      <w:r w:rsidR="007C2BF8">
        <w:t>______</w:t>
      </w:r>
    </w:p>
    <w:p w:rsidR="00B616B9" w:rsidRDefault="00B616B9" w:rsidP="000A3513">
      <w:pPr>
        <w:pStyle w:val="NoSpacing"/>
      </w:pPr>
    </w:p>
    <w:p w:rsidR="00B616B9" w:rsidRDefault="00B616B9" w:rsidP="000A3513">
      <w:pPr>
        <w:pStyle w:val="NoSpacing"/>
      </w:pPr>
    </w:p>
    <w:p w:rsidR="004973CB" w:rsidRDefault="004973CB" w:rsidP="000A3513">
      <w:pPr>
        <w:pStyle w:val="NoSpacing"/>
      </w:pPr>
    </w:p>
    <w:tbl>
      <w:tblPr>
        <w:tblStyle w:val="TableGrid"/>
        <w:tblW w:w="0" w:type="auto"/>
        <w:tblLook w:val="04A0" w:firstRow="1" w:lastRow="0" w:firstColumn="1" w:lastColumn="0" w:noHBand="0" w:noVBand="1"/>
      </w:tblPr>
      <w:tblGrid>
        <w:gridCol w:w="2268"/>
        <w:gridCol w:w="7308"/>
      </w:tblGrid>
      <w:tr w:rsidR="004973CB" w:rsidTr="004973CB">
        <w:tc>
          <w:tcPr>
            <w:tcW w:w="2268" w:type="dxa"/>
          </w:tcPr>
          <w:p w:rsidR="004973CB" w:rsidRPr="004973CB" w:rsidRDefault="004973CB" w:rsidP="004973CB">
            <w:pPr>
              <w:pStyle w:val="NoSpacing"/>
              <w:jc w:val="center"/>
              <w:rPr>
                <w:b/>
              </w:rPr>
            </w:pPr>
            <w:r w:rsidRPr="004973CB">
              <w:rPr>
                <w:b/>
              </w:rPr>
              <w:t>Risk Level</w:t>
            </w:r>
          </w:p>
        </w:tc>
        <w:tc>
          <w:tcPr>
            <w:tcW w:w="7308" w:type="dxa"/>
          </w:tcPr>
          <w:p w:rsidR="004973CB" w:rsidRPr="004973CB" w:rsidRDefault="004973CB" w:rsidP="004973CB">
            <w:pPr>
              <w:pStyle w:val="NoSpacing"/>
              <w:jc w:val="center"/>
              <w:rPr>
                <w:b/>
              </w:rPr>
            </w:pPr>
            <w:r w:rsidRPr="004973CB">
              <w:rPr>
                <w:b/>
              </w:rPr>
              <w:t>Monitoring Plan Guidelines</w:t>
            </w:r>
          </w:p>
        </w:tc>
      </w:tr>
      <w:tr w:rsidR="004973CB" w:rsidTr="004973CB">
        <w:tc>
          <w:tcPr>
            <w:tcW w:w="2268" w:type="dxa"/>
          </w:tcPr>
          <w:p w:rsidR="004973CB" w:rsidRPr="004973CB" w:rsidRDefault="004973CB" w:rsidP="004973CB">
            <w:pPr>
              <w:pStyle w:val="NoSpacing"/>
              <w:jc w:val="center"/>
              <w:rPr>
                <w:b/>
              </w:rPr>
            </w:pPr>
            <w:r w:rsidRPr="004973CB">
              <w:rPr>
                <w:b/>
              </w:rPr>
              <w:t>High</w:t>
            </w:r>
          </w:p>
          <w:p w:rsidR="001C5A0A" w:rsidRDefault="004973CB" w:rsidP="001C5A0A">
            <w:pPr>
              <w:pStyle w:val="NoSpacing"/>
              <w:jc w:val="center"/>
            </w:pPr>
            <w:r>
              <w:t>(35-</w:t>
            </w:r>
            <w:r w:rsidR="001C5A0A">
              <w:t>59)</w:t>
            </w:r>
          </w:p>
          <w:p w:rsidR="004973CB" w:rsidRDefault="004973CB" w:rsidP="001C5A0A">
            <w:pPr>
              <w:pStyle w:val="NoSpacing"/>
            </w:pPr>
          </w:p>
        </w:tc>
        <w:tc>
          <w:tcPr>
            <w:tcW w:w="7308" w:type="dxa"/>
          </w:tcPr>
          <w:p w:rsidR="004973CB" w:rsidRDefault="004973CB" w:rsidP="00B616B9">
            <w:pPr>
              <w:pStyle w:val="NoSpacing"/>
              <w:rPr>
                <w:sz w:val="20"/>
                <w:szCs w:val="20"/>
              </w:rPr>
            </w:pPr>
            <w:r w:rsidRPr="00976B05">
              <w:rPr>
                <w:b/>
                <w:sz w:val="20"/>
                <w:szCs w:val="20"/>
              </w:rPr>
              <w:t>Monitoring Plan:</w:t>
            </w:r>
            <w:r w:rsidR="001C5A0A">
              <w:rPr>
                <w:sz w:val="20"/>
                <w:szCs w:val="20"/>
              </w:rPr>
              <w:t xml:space="preserve">  </w:t>
            </w:r>
            <w:r w:rsidR="00EA2947">
              <w:rPr>
                <w:sz w:val="20"/>
                <w:szCs w:val="20"/>
              </w:rPr>
              <w:t>Grant s</w:t>
            </w:r>
            <w:r w:rsidR="001C5A0A">
              <w:rPr>
                <w:sz w:val="20"/>
                <w:szCs w:val="20"/>
              </w:rPr>
              <w:t>taff completing the assessment will identify factors th</w:t>
            </w:r>
            <w:r w:rsidR="00976B05">
              <w:rPr>
                <w:sz w:val="20"/>
                <w:szCs w:val="20"/>
              </w:rPr>
              <w:t>a</w:t>
            </w:r>
            <w:r w:rsidR="001C5A0A">
              <w:rPr>
                <w:sz w:val="20"/>
                <w:szCs w:val="20"/>
              </w:rPr>
              <w:t>t contributed to the high risk score</w:t>
            </w:r>
            <w:r w:rsidR="00EA2947">
              <w:rPr>
                <w:sz w:val="20"/>
                <w:szCs w:val="20"/>
              </w:rPr>
              <w:t xml:space="preserve"> and formally notify the grantee and the grant program director of those factors</w:t>
            </w:r>
            <w:r w:rsidR="001C5A0A">
              <w:rPr>
                <w:sz w:val="20"/>
                <w:szCs w:val="20"/>
              </w:rPr>
              <w:t xml:space="preserve">.  The </w:t>
            </w:r>
            <w:r w:rsidR="00B616B9">
              <w:rPr>
                <w:sz w:val="20"/>
                <w:szCs w:val="20"/>
              </w:rPr>
              <w:t>grantee will either be given training in the areas that need improvement or submit an action plan on how they will address those areas.  Document review will be conducted quarterly to ensure compliance with all federal, funder and program requirements.  Either a desk review and/or a site visit will be conducted within the first 5 months of the project or the first 15 months of a multi-year project.  The grantee may be required to submit more frequent progress/ performance/ financial reports until further notice.</w:t>
            </w:r>
          </w:p>
          <w:p w:rsidR="00B616B9" w:rsidRDefault="00B616B9" w:rsidP="00B616B9">
            <w:pPr>
              <w:pStyle w:val="NoSpacing"/>
              <w:rPr>
                <w:sz w:val="20"/>
                <w:szCs w:val="20"/>
              </w:rPr>
            </w:pPr>
          </w:p>
          <w:p w:rsidR="00B616B9" w:rsidRPr="004973CB" w:rsidRDefault="00B616B9" w:rsidP="00B616B9">
            <w:pPr>
              <w:pStyle w:val="NoSpacing"/>
              <w:rPr>
                <w:sz w:val="20"/>
                <w:szCs w:val="20"/>
              </w:rPr>
            </w:pPr>
            <w:r>
              <w:rPr>
                <w:sz w:val="20"/>
                <w:szCs w:val="20"/>
              </w:rPr>
              <w:t>Grantee shall receive technical assistance upon request.</w:t>
            </w:r>
          </w:p>
        </w:tc>
      </w:tr>
      <w:tr w:rsidR="004973CB" w:rsidTr="004973CB">
        <w:tc>
          <w:tcPr>
            <w:tcW w:w="2268" w:type="dxa"/>
          </w:tcPr>
          <w:p w:rsidR="004973CB" w:rsidRPr="004973CB" w:rsidRDefault="004973CB" w:rsidP="004973CB">
            <w:pPr>
              <w:pStyle w:val="NoSpacing"/>
              <w:jc w:val="center"/>
              <w:rPr>
                <w:b/>
              </w:rPr>
            </w:pPr>
            <w:r w:rsidRPr="004973CB">
              <w:rPr>
                <w:b/>
              </w:rPr>
              <w:t>Medium</w:t>
            </w:r>
          </w:p>
          <w:p w:rsidR="004973CB" w:rsidRDefault="004973CB" w:rsidP="001C5A0A">
            <w:pPr>
              <w:pStyle w:val="NoSpacing"/>
              <w:jc w:val="center"/>
            </w:pPr>
            <w:r>
              <w:t>(2</w:t>
            </w:r>
            <w:r w:rsidR="001C5A0A">
              <w:t>7</w:t>
            </w:r>
            <w:r>
              <w:t>-34)</w:t>
            </w:r>
          </w:p>
        </w:tc>
        <w:tc>
          <w:tcPr>
            <w:tcW w:w="7308" w:type="dxa"/>
          </w:tcPr>
          <w:p w:rsidR="004973CB" w:rsidRDefault="004973CB" w:rsidP="00EA2947">
            <w:pPr>
              <w:pStyle w:val="NoSpacing"/>
              <w:rPr>
                <w:sz w:val="20"/>
                <w:szCs w:val="20"/>
              </w:rPr>
            </w:pPr>
            <w:r w:rsidRPr="000662BC">
              <w:rPr>
                <w:b/>
                <w:sz w:val="20"/>
                <w:szCs w:val="20"/>
              </w:rPr>
              <w:t>Monitoring Plan:</w:t>
            </w:r>
            <w:r w:rsidR="00976B05">
              <w:rPr>
                <w:sz w:val="20"/>
                <w:szCs w:val="20"/>
              </w:rPr>
              <w:t xml:space="preserve">  Staff will identify factors that contributed to the medium risk score</w:t>
            </w:r>
            <w:r w:rsidR="00B06040">
              <w:rPr>
                <w:sz w:val="20"/>
                <w:szCs w:val="20"/>
              </w:rPr>
              <w:t xml:space="preserve"> and offer </w:t>
            </w:r>
            <w:r w:rsidR="00EA2947">
              <w:rPr>
                <w:sz w:val="20"/>
                <w:szCs w:val="20"/>
              </w:rPr>
              <w:t>training</w:t>
            </w:r>
            <w:r w:rsidR="00B06040">
              <w:rPr>
                <w:sz w:val="20"/>
                <w:szCs w:val="20"/>
              </w:rPr>
              <w:t xml:space="preserve"> in areas that need improvement. Document reviews will be conducted</w:t>
            </w:r>
            <w:r w:rsidR="000662BC">
              <w:rPr>
                <w:sz w:val="20"/>
                <w:szCs w:val="20"/>
              </w:rPr>
              <w:t xml:space="preserve">.  </w:t>
            </w:r>
            <w:r w:rsidR="00EA2947">
              <w:rPr>
                <w:sz w:val="20"/>
                <w:szCs w:val="20"/>
              </w:rPr>
              <w:t>The grantee may be required to submit more frequent progress/</w:t>
            </w:r>
            <w:r w:rsidR="00B616B9">
              <w:rPr>
                <w:sz w:val="20"/>
                <w:szCs w:val="20"/>
              </w:rPr>
              <w:t xml:space="preserve"> </w:t>
            </w:r>
            <w:r w:rsidR="00EA2947">
              <w:rPr>
                <w:sz w:val="20"/>
                <w:szCs w:val="20"/>
              </w:rPr>
              <w:t>performance/</w:t>
            </w:r>
            <w:r w:rsidR="00B616B9">
              <w:rPr>
                <w:sz w:val="20"/>
                <w:szCs w:val="20"/>
              </w:rPr>
              <w:t xml:space="preserve"> </w:t>
            </w:r>
            <w:r w:rsidR="00EA2947">
              <w:rPr>
                <w:sz w:val="20"/>
                <w:szCs w:val="20"/>
              </w:rPr>
              <w:t>financial reports until further notice.</w:t>
            </w:r>
          </w:p>
          <w:p w:rsidR="00EA2947" w:rsidRDefault="00EA2947" w:rsidP="00EA2947">
            <w:pPr>
              <w:pStyle w:val="NoSpacing"/>
              <w:rPr>
                <w:sz w:val="20"/>
                <w:szCs w:val="20"/>
              </w:rPr>
            </w:pPr>
          </w:p>
          <w:p w:rsidR="00EA2947" w:rsidRPr="004973CB" w:rsidRDefault="00EA2947" w:rsidP="00EA2947">
            <w:pPr>
              <w:pStyle w:val="NoSpacing"/>
              <w:rPr>
                <w:sz w:val="20"/>
                <w:szCs w:val="20"/>
              </w:rPr>
            </w:pPr>
            <w:r>
              <w:rPr>
                <w:sz w:val="20"/>
                <w:szCs w:val="20"/>
              </w:rPr>
              <w:t>A desk review and/or site visit may be conducted.  Grantee shall receive technical assistance upon request.</w:t>
            </w:r>
          </w:p>
        </w:tc>
      </w:tr>
      <w:tr w:rsidR="004973CB" w:rsidTr="004973CB">
        <w:tc>
          <w:tcPr>
            <w:tcW w:w="2268" w:type="dxa"/>
          </w:tcPr>
          <w:p w:rsidR="004973CB" w:rsidRPr="004973CB" w:rsidRDefault="004973CB" w:rsidP="004973CB">
            <w:pPr>
              <w:pStyle w:val="NoSpacing"/>
              <w:jc w:val="center"/>
              <w:rPr>
                <w:b/>
              </w:rPr>
            </w:pPr>
            <w:r w:rsidRPr="004973CB">
              <w:rPr>
                <w:b/>
              </w:rPr>
              <w:t>Low</w:t>
            </w:r>
          </w:p>
          <w:p w:rsidR="004973CB" w:rsidRDefault="004973CB" w:rsidP="001C5A0A">
            <w:pPr>
              <w:pStyle w:val="NoSpacing"/>
              <w:jc w:val="center"/>
            </w:pPr>
            <w:r>
              <w:t>(</w:t>
            </w:r>
            <w:r w:rsidR="001C5A0A">
              <w:t>15-26</w:t>
            </w:r>
            <w:r>
              <w:t>)</w:t>
            </w:r>
          </w:p>
        </w:tc>
        <w:tc>
          <w:tcPr>
            <w:tcW w:w="7308" w:type="dxa"/>
          </w:tcPr>
          <w:p w:rsidR="004973CB" w:rsidRDefault="004973CB" w:rsidP="000A3513">
            <w:pPr>
              <w:pStyle w:val="NoSpacing"/>
              <w:rPr>
                <w:sz w:val="20"/>
                <w:szCs w:val="20"/>
              </w:rPr>
            </w:pPr>
            <w:r w:rsidRPr="004973CB">
              <w:rPr>
                <w:b/>
                <w:sz w:val="20"/>
                <w:szCs w:val="20"/>
              </w:rPr>
              <w:t>Monitoring Plan:</w:t>
            </w:r>
            <w:r>
              <w:rPr>
                <w:sz w:val="20"/>
                <w:szCs w:val="20"/>
              </w:rPr>
              <w:t xml:space="preserve">  Grant staff will continue to monitor progress/performance/financial reports for accuracy, timeliness, and no significant program changes.</w:t>
            </w:r>
          </w:p>
          <w:p w:rsidR="004973CB" w:rsidRDefault="004973CB" w:rsidP="000A3513">
            <w:pPr>
              <w:pStyle w:val="NoSpacing"/>
              <w:rPr>
                <w:sz w:val="20"/>
                <w:szCs w:val="20"/>
              </w:rPr>
            </w:pPr>
          </w:p>
          <w:p w:rsidR="004973CB" w:rsidRPr="004973CB" w:rsidRDefault="004973CB" w:rsidP="000A3513">
            <w:pPr>
              <w:pStyle w:val="NoSpacing"/>
              <w:rPr>
                <w:sz w:val="20"/>
                <w:szCs w:val="20"/>
              </w:rPr>
            </w:pPr>
            <w:r>
              <w:rPr>
                <w:sz w:val="20"/>
                <w:szCs w:val="20"/>
              </w:rPr>
              <w:t>A desk review and/or site visit may be conducted.</w:t>
            </w:r>
            <w:r w:rsidR="00EA2947">
              <w:rPr>
                <w:sz w:val="20"/>
                <w:szCs w:val="20"/>
              </w:rPr>
              <w:t xml:space="preserve">  Grantee shall receive technical assistance upon request.</w:t>
            </w:r>
          </w:p>
        </w:tc>
      </w:tr>
    </w:tbl>
    <w:p w:rsidR="004973CB" w:rsidRPr="00791646" w:rsidRDefault="004973CB" w:rsidP="00107A44">
      <w:pPr>
        <w:pStyle w:val="NoSpacing"/>
      </w:pPr>
    </w:p>
    <w:sectPr w:rsidR="004973CB" w:rsidRPr="007916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70306"/>
    <w:multiLevelType w:val="hybridMultilevel"/>
    <w:tmpl w:val="656E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14CA4"/>
    <w:multiLevelType w:val="hybridMultilevel"/>
    <w:tmpl w:val="DA801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85BCB"/>
    <w:multiLevelType w:val="hybridMultilevel"/>
    <w:tmpl w:val="7436A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B67420"/>
    <w:multiLevelType w:val="hybridMultilevel"/>
    <w:tmpl w:val="78E68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940E67"/>
    <w:multiLevelType w:val="hybridMultilevel"/>
    <w:tmpl w:val="6D666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0F0E9B"/>
    <w:multiLevelType w:val="hybridMultilevel"/>
    <w:tmpl w:val="07349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B1009B"/>
    <w:multiLevelType w:val="hybridMultilevel"/>
    <w:tmpl w:val="EF760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283EDF"/>
    <w:multiLevelType w:val="hybridMultilevel"/>
    <w:tmpl w:val="4BE85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B56F64"/>
    <w:multiLevelType w:val="hybridMultilevel"/>
    <w:tmpl w:val="4B58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BE3147"/>
    <w:multiLevelType w:val="hybridMultilevel"/>
    <w:tmpl w:val="6096B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4"/>
  </w:num>
  <w:num w:numId="4">
    <w:abstractNumId w:val="7"/>
  </w:num>
  <w:num w:numId="5">
    <w:abstractNumId w:val="1"/>
  </w:num>
  <w:num w:numId="6">
    <w:abstractNumId w:val="3"/>
  </w:num>
  <w:num w:numId="7">
    <w:abstractNumId w:val="0"/>
  </w:num>
  <w:num w:numId="8">
    <w:abstractNumId w:val="6"/>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646"/>
    <w:rsid w:val="000662BC"/>
    <w:rsid w:val="000A3513"/>
    <w:rsid w:val="00107A44"/>
    <w:rsid w:val="00172957"/>
    <w:rsid w:val="001C5A0A"/>
    <w:rsid w:val="00213260"/>
    <w:rsid w:val="00281EF2"/>
    <w:rsid w:val="004973CB"/>
    <w:rsid w:val="004E7DC0"/>
    <w:rsid w:val="00791646"/>
    <w:rsid w:val="007B5EFF"/>
    <w:rsid w:val="007C2BF8"/>
    <w:rsid w:val="008A4954"/>
    <w:rsid w:val="00951E6F"/>
    <w:rsid w:val="00967016"/>
    <w:rsid w:val="00976B05"/>
    <w:rsid w:val="00A57823"/>
    <w:rsid w:val="00B06040"/>
    <w:rsid w:val="00B616B9"/>
    <w:rsid w:val="00BA12B0"/>
    <w:rsid w:val="00C04408"/>
    <w:rsid w:val="00C22195"/>
    <w:rsid w:val="00E83528"/>
    <w:rsid w:val="00EA2947"/>
    <w:rsid w:val="00F556B2"/>
    <w:rsid w:val="00F70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3940F9-ABEA-41B5-AF71-1F4E491DD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1646"/>
    <w:pPr>
      <w:spacing w:after="0" w:line="240" w:lineRule="auto"/>
    </w:pPr>
  </w:style>
  <w:style w:type="table" w:styleId="TableGrid">
    <w:name w:val="Table Grid"/>
    <w:basedOn w:val="TableNormal"/>
    <w:uiPriority w:val="59"/>
    <w:rsid w:val="00497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7A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A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45DC6-6883-4B2C-8EE3-B7E89D0B4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5</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Northampton Community College</Company>
  <LinksUpToDate>false</LinksUpToDate>
  <CharactersWithSpaces>7305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Lisa H. Ferguson</cp:lastModifiedBy>
  <cp:revision>6</cp:revision>
  <cp:lastPrinted>2017-02-24T19:02:00Z</cp:lastPrinted>
  <dcterms:created xsi:type="dcterms:W3CDTF">2015-02-27T15:07:00Z</dcterms:created>
  <dcterms:modified xsi:type="dcterms:W3CDTF">2018-03-02T14:33:00Z</dcterms:modified>
</cp:coreProperties>
</file>