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63" w:rsidRDefault="00630DFB" w:rsidP="00630DFB">
      <w:pPr>
        <w:spacing w:line="240" w:lineRule="auto"/>
        <w:rPr>
          <w:rFonts w:ascii="Verdana" w:hAnsi="Verdana"/>
          <w:color w:val="auto"/>
          <w:szCs w:val="20"/>
        </w:rPr>
      </w:pPr>
      <w:r w:rsidRPr="00731372">
        <w:rPr>
          <w:rFonts w:ascii="Verdana" w:hAnsi="Verdana"/>
          <w:color w:val="auto"/>
          <w:szCs w:val="20"/>
        </w:rPr>
        <w:t xml:space="preserve">A </w:t>
      </w:r>
      <w:r w:rsidRPr="00B564B2">
        <w:rPr>
          <w:rFonts w:ascii="Verdana" w:hAnsi="Verdana"/>
          <w:b/>
          <w:color w:val="auto"/>
          <w:szCs w:val="20"/>
        </w:rPr>
        <w:t>Collaborative Proposal</w:t>
      </w:r>
      <w:r w:rsidRPr="00731372">
        <w:rPr>
          <w:rFonts w:ascii="Verdana" w:hAnsi="Verdana"/>
          <w:color w:val="auto"/>
          <w:szCs w:val="20"/>
        </w:rPr>
        <w:t xml:space="preserve"> is defined by the National Science Foundation’s Grants and Proposal Guide (NSF-GPG) as a proposal in which investigators from two or more organizations collaborate on a unified research project.   Participation in a collaborative project allows for each organization to bare sole responsibility for </w:t>
      </w:r>
      <w:r w:rsidR="006C2A63">
        <w:rPr>
          <w:rFonts w:ascii="Verdana" w:hAnsi="Verdana"/>
          <w:color w:val="auto"/>
          <w:szCs w:val="20"/>
        </w:rPr>
        <w:t>their distinct contribution(s) and to request separate awards</w:t>
      </w:r>
      <w:r w:rsidRPr="00731372">
        <w:rPr>
          <w:rFonts w:ascii="Verdana" w:hAnsi="Verdana"/>
          <w:color w:val="auto"/>
          <w:szCs w:val="20"/>
        </w:rPr>
        <w:t>.</w:t>
      </w:r>
      <w:r w:rsidR="008D0015">
        <w:rPr>
          <w:rFonts w:ascii="Verdana" w:hAnsi="Verdana"/>
          <w:color w:val="auto"/>
          <w:szCs w:val="20"/>
        </w:rPr>
        <w:t xml:space="preserve"> </w:t>
      </w:r>
    </w:p>
    <w:p w:rsidR="00F511DC" w:rsidRPr="00731372" w:rsidRDefault="00F511DC" w:rsidP="00630DFB">
      <w:pPr>
        <w:spacing w:line="240" w:lineRule="auto"/>
        <w:rPr>
          <w:rFonts w:ascii="Verdana" w:hAnsi="Verdana"/>
          <w:color w:val="auto"/>
          <w:szCs w:val="20"/>
        </w:rPr>
      </w:pPr>
    </w:p>
    <w:p w:rsidR="00B564B2" w:rsidRDefault="00F511DC" w:rsidP="00B564B2">
      <w:pPr>
        <w:spacing w:line="240" w:lineRule="auto"/>
        <w:rPr>
          <w:rFonts w:ascii="Verdana" w:hAnsi="Verdana" w:cs="Arial"/>
          <w:color w:val="auto"/>
          <w:szCs w:val="20"/>
        </w:rPr>
      </w:pPr>
      <w:r>
        <w:rPr>
          <w:rFonts w:ascii="Verdana" w:hAnsi="Verdana"/>
          <w:color w:val="auto"/>
          <w:szCs w:val="20"/>
        </w:rPr>
        <w:t>T</w:t>
      </w:r>
      <w:r w:rsidR="00630DFB" w:rsidRPr="00731372">
        <w:rPr>
          <w:rFonts w:ascii="Verdana" w:hAnsi="Verdana"/>
          <w:color w:val="auto"/>
          <w:szCs w:val="20"/>
        </w:rPr>
        <w:t>he Lead organization’s proposal must contain all of the required sections as a single package per the PAPPG</w:t>
      </w:r>
      <w:r w:rsidR="00B564B2">
        <w:rPr>
          <w:rFonts w:ascii="Verdana" w:hAnsi="Verdana"/>
          <w:color w:val="auto"/>
          <w:szCs w:val="20"/>
        </w:rPr>
        <w:t xml:space="preserve"> </w:t>
      </w:r>
      <w:r w:rsidR="00B564B2" w:rsidRPr="00B564B2">
        <w:rPr>
          <w:rFonts w:ascii="Verdana" w:hAnsi="Verdana"/>
          <w:b/>
          <w:color w:val="auto"/>
          <w:szCs w:val="20"/>
        </w:rPr>
        <w:t>including</w:t>
      </w:r>
      <w:r w:rsidR="00B564B2">
        <w:rPr>
          <w:rFonts w:ascii="Verdana" w:hAnsi="Verdana"/>
          <w:color w:val="auto"/>
          <w:szCs w:val="20"/>
        </w:rPr>
        <w:t xml:space="preserve"> </w:t>
      </w:r>
      <w:r w:rsidR="00B564B2" w:rsidRPr="00B564B2">
        <w:rPr>
          <w:rFonts w:ascii="Verdana" w:hAnsi="Verdana" w:cs="Calibri"/>
          <w:b/>
          <w:color w:val="auto"/>
          <w:szCs w:val="20"/>
        </w:rPr>
        <w:t>the Project Summary and Project Description</w:t>
      </w:r>
      <w:r w:rsidR="00B564B2">
        <w:rPr>
          <w:rFonts w:ascii="Verdana" w:hAnsi="Verdana" w:cs="Calibri"/>
          <w:b/>
          <w:color w:val="auto"/>
          <w:szCs w:val="20"/>
        </w:rPr>
        <w:t xml:space="preserve"> (see </w:t>
      </w:r>
      <w:r w:rsidR="006C2A63">
        <w:rPr>
          <w:rFonts w:ascii="Verdana" w:hAnsi="Verdana" w:cs="Calibri"/>
          <w:b/>
          <w:color w:val="auto"/>
          <w:szCs w:val="20"/>
        </w:rPr>
        <w:t>Lead Institution Instructions later in this document)</w:t>
      </w:r>
      <w:r w:rsidR="00B564B2" w:rsidRPr="00B564B2">
        <w:rPr>
          <w:rFonts w:ascii="Verdana" w:hAnsi="Verdana" w:cs="Calibri"/>
          <w:b/>
          <w:color w:val="auto"/>
          <w:szCs w:val="20"/>
        </w:rPr>
        <w:t>.</w:t>
      </w:r>
      <w:r w:rsidR="00B564B2" w:rsidRPr="00731372">
        <w:rPr>
          <w:rFonts w:ascii="Verdana" w:hAnsi="Verdana" w:cs="Calibri"/>
          <w:color w:val="auto"/>
          <w:szCs w:val="20"/>
        </w:rPr>
        <w:t xml:space="preserve">  All other required NSF documents need to be uploaded into Fastlane by all identified organizations.  </w:t>
      </w:r>
      <w:r w:rsidR="00B564B2" w:rsidRPr="0000138D">
        <w:rPr>
          <w:rFonts w:ascii="Verdana" w:hAnsi="Verdana" w:cs="Arial"/>
          <w:color w:val="auto"/>
          <w:szCs w:val="20"/>
          <w:highlight w:val="yellow"/>
          <w:u w:val="single"/>
        </w:rPr>
        <w:t>Each collaborator</w:t>
      </w:r>
      <w:r w:rsidR="00B564B2" w:rsidRPr="000E580E">
        <w:rPr>
          <w:rFonts w:ascii="Verdana" w:hAnsi="Verdana" w:cs="Arial"/>
          <w:color w:val="auto"/>
          <w:szCs w:val="20"/>
          <w:highlight w:val="yellow"/>
        </w:rPr>
        <w:t xml:space="preserve"> should use the same title and the project title must begin with the words </w:t>
      </w:r>
      <w:r w:rsidR="00B564B2" w:rsidRPr="000E580E">
        <w:rPr>
          <w:rFonts w:ascii="Verdana" w:hAnsi="Verdana" w:cs="Arial"/>
          <w:b/>
          <w:color w:val="auto"/>
          <w:szCs w:val="20"/>
          <w:highlight w:val="yellow"/>
        </w:rPr>
        <w:t>“Collaborative Research:” The proposal Title.</w:t>
      </w:r>
    </w:p>
    <w:p w:rsidR="00630DFB" w:rsidRPr="00731372" w:rsidRDefault="00630DFB" w:rsidP="00630DFB">
      <w:pPr>
        <w:spacing w:line="240" w:lineRule="auto"/>
        <w:rPr>
          <w:rFonts w:ascii="Verdana" w:hAnsi="Verdana"/>
          <w:color w:val="auto"/>
          <w:szCs w:val="20"/>
        </w:rPr>
      </w:pPr>
    </w:p>
    <w:p w:rsidR="00731372" w:rsidRPr="00731372" w:rsidRDefault="00731372" w:rsidP="00731372">
      <w:pPr>
        <w:pStyle w:val="Heading2"/>
        <w:rPr>
          <w:color w:val="auto"/>
        </w:rPr>
      </w:pPr>
      <w:bookmarkStart w:id="0" w:name="_GoBack"/>
      <w:bookmarkEnd w:id="0"/>
      <w:r w:rsidRPr="0000138D">
        <w:rPr>
          <w:color w:val="auto"/>
        </w:rPr>
        <w:t>Collaborative Institution</w:t>
      </w:r>
      <w:r w:rsidR="00020F10" w:rsidRPr="0000138D">
        <w:rPr>
          <w:color w:val="auto"/>
        </w:rPr>
        <w:t xml:space="preserve"> </w:t>
      </w:r>
      <w:r w:rsidR="000E580E" w:rsidRPr="0000138D">
        <w:rPr>
          <w:color w:val="auto"/>
        </w:rPr>
        <w:t xml:space="preserve">Submission instructions </w:t>
      </w:r>
      <w:r w:rsidR="00020F10" w:rsidRPr="0000138D">
        <w:rPr>
          <w:color w:val="auto"/>
        </w:rPr>
        <w:t>(wILKES)</w:t>
      </w:r>
    </w:p>
    <w:p w:rsidR="0000138D" w:rsidRDefault="0000138D" w:rsidP="0000138D">
      <w:pPr>
        <w:pStyle w:val="Header"/>
        <w:tabs>
          <w:tab w:val="left" w:pos="450"/>
          <w:tab w:val="left" w:pos="1080"/>
          <w:tab w:val="left" w:pos="1260"/>
        </w:tabs>
        <w:rPr>
          <w:rFonts w:ascii="Verdana" w:hAnsi="Verdana" w:cs="Calibri"/>
          <w:b/>
          <w:color w:val="auto"/>
          <w:szCs w:val="20"/>
        </w:rPr>
      </w:pPr>
    </w:p>
    <w:p w:rsidR="0000138D" w:rsidRPr="00020F10" w:rsidRDefault="0000138D" w:rsidP="0000138D">
      <w:pPr>
        <w:pStyle w:val="Header"/>
        <w:numPr>
          <w:ilvl w:val="0"/>
          <w:numId w:val="12"/>
        </w:numPr>
        <w:tabs>
          <w:tab w:val="left" w:pos="450"/>
          <w:tab w:val="left" w:pos="1080"/>
          <w:tab w:val="left" w:pos="1260"/>
        </w:tabs>
        <w:rPr>
          <w:rFonts w:ascii="Verdana" w:hAnsi="Verdana" w:cs="Calibri"/>
          <w:b/>
          <w:color w:val="auto"/>
          <w:szCs w:val="20"/>
        </w:rPr>
      </w:pPr>
      <w:r w:rsidRPr="00020F10">
        <w:rPr>
          <w:rFonts w:ascii="Verdana" w:hAnsi="Verdana" w:cs="Calibri"/>
          <w:b/>
          <w:color w:val="auto"/>
          <w:szCs w:val="20"/>
        </w:rPr>
        <w:t xml:space="preserve">Temporary Proposal </w:t>
      </w:r>
      <w:r>
        <w:rPr>
          <w:rFonts w:ascii="Verdana" w:hAnsi="Verdana" w:cs="Calibri"/>
          <w:b/>
          <w:color w:val="auto"/>
          <w:szCs w:val="20"/>
        </w:rPr>
        <w:t>ID</w:t>
      </w:r>
      <w:r w:rsidRPr="00020F10">
        <w:rPr>
          <w:rFonts w:ascii="Verdana" w:hAnsi="Verdana" w:cs="Calibri"/>
          <w:b/>
          <w:color w:val="auto"/>
          <w:szCs w:val="20"/>
        </w:rPr>
        <w:t xml:space="preserve"> Generation</w:t>
      </w:r>
    </w:p>
    <w:p w:rsidR="0000138D" w:rsidRDefault="0000138D" w:rsidP="0000138D">
      <w:pPr>
        <w:pStyle w:val="Header"/>
        <w:tabs>
          <w:tab w:val="clear" w:pos="4680"/>
          <w:tab w:val="clear" w:pos="9360"/>
          <w:tab w:val="left" w:pos="450"/>
          <w:tab w:val="left" w:pos="1080"/>
          <w:tab w:val="left" w:pos="1260"/>
        </w:tabs>
        <w:ind w:left="360"/>
        <w:rPr>
          <w:rFonts w:ascii="Verdana" w:hAnsi="Verdana" w:cs="Calibri"/>
          <w:color w:val="auto"/>
          <w:szCs w:val="20"/>
        </w:rPr>
      </w:pPr>
      <w:r>
        <w:rPr>
          <w:rFonts w:ascii="Verdana" w:hAnsi="Verdana" w:cs="Calibri"/>
          <w:color w:val="auto"/>
          <w:szCs w:val="20"/>
        </w:rPr>
        <w:t xml:space="preserve">Begin a new application in FastLane and </w:t>
      </w:r>
      <w:r w:rsidRPr="0000138D">
        <w:rPr>
          <w:rFonts w:ascii="Verdana" w:hAnsi="Verdana" w:cs="Calibri"/>
          <w:color w:val="auto"/>
          <w:szCs w:val="20"/>
          <w:u w:val="single"/>
        </w:rPr>
        <w:t>record</w:t>
      </w:r>
      <w:r>
        <w:rPr>
          <w:rFonts w:ascii="Verdana" w:hAnsi="Verdana" w:cs="Calibri"/>
          <w:color w:val="auto"/>
          <w:szCs w:val="20"/>
        </w:rPr>
        <w:t xml:space="preserve"> the Temporary Proposal Number assigned.</w:t>
      </w:r>
      <w:r w:rsidR="006C2A63" w:rsidRPr="006C2A63">
        <w:rPr>
          <w:rFonts w:ascii="Verdana" w:hAnsi="Verdana" w:cs="Calibri"/>
          <w:color w:val="auto"/>
          <w:szCs w:val="20"/>
        </w:rPr>
        <w:t xml:space="preserve"> </w:t>
      </w:r>
    </w:p>
    <w:p w:rsidR="0000138D" w:rsidRPr="00731372" w:rsidRDefault="0000138D" w:rsidP="0000138D">
      <w:pPr>
        <w:pStyle w:val="Header"/>
        <w:tabs>
          <w:tab w:val="left" w:pos="450"/>
          <w:tab w:val="left" w:pos="1080"/>
          <w:tab w:val="left" w:pos="1260"/>
        </w:tabs>
        <w:rPr>
          <w:rFonts w:ascii="Verdana" w:hAnsi="Verdana" w:cs="Calibri"/>
          <w:color w:val="auto"/>
          <w:szCs w:val="20"/>
        </w:rPr>
      </w:pPr>
    </w:p>
    <w:p w:rsidR="0000138D" w:rsidRPr="0000138D" w:rsidRDefault="0000138D" w:rsidP="0000138D">
      <w:pPr>
        <w:pStyle w:val="Header"/>
        <w:numPr>
          <w:ilvl w:val="0"/>
          <w:numId w:val="12"/>
        </w:numPr>
        <w:tabs>
          <w:tab w:val="left" w:pos="450"/>
          <w:tab w:val="left" w:pos="1080"/>
          <w:tab w:val="left" w:pos="1260"/>
        </w:tabs>
        <w:rPr>
          <w:rFonts w:ascii="Verdana" w:hAnsi="Verdana" w:cs="Calibri"/>
          <w:b/>
          <w:color w:val="auto"/>
          <w:szCs w:val="20"/>
        </w:rPr>
      </w:pPr>
      <w:r w:rsidRPr="0000138D">
        <w:rPr>
          <w:rFonts w:ascii="Verdana" w:hAnsi="Verdana" w:cs="Calibri"/>
          <w:b/>
          <w:color w:val="auto"/>
          <w:szCs w:val="20"/>
        </w:rPr>
        <w:t xml:space="preserve">Assign a Proposal PIN Number to </w:t>
      </w:r>
      <w:r>
        <w:rPr>
          <w:rFonts w:ascii="Verdana" w:hAnsi="Verdana" w:cs="Calibri"/>
          <w:b/>
          <w:color w:val="auto"/>
          <w:szCs w:val="20"/>
        </w:rPr>
        <w:t>the</w:t>
      </w:r>
      <w:r w:rsidRPr="0000138D">
        <w:rPr>
          <w:rFonts w:ascii="Verdana" w:hAnsi="Verdana" w:cs="Calibri"/>
          <w:b/>
          <w:color w:val="auto"/>
          <w:szCs w:val="20"/>
        </w:rPr>
        <w:t xml:space="preserve"> Temporary </w:t>
      </w:r>
      <w:r>
        <w:rPr>
          <w:rFonts w:ascii="Verdana" w:hAnsi="Verdana" w:cs="Calibri"/>
          <w:b/>
          <w:color w:val="auto"/>
          <w:szCs w:val="20"/>
        </w:rPr>
        <w:t>Proposal</w:t>
      </w:r>
    </w:p>
    <w:p w:rsidR="0000138D" w:rsidRPr="00731372" w:rsidRDefault="0000138D" w:rsidP="0000138D">
      <w:pPr>
        <w:spacing w:line="240" w:lineRule="auto"/>
        <w:rPr>
          <w:rFonts w:ascii="Verdana" w:hAnsi="Verdana" w:cs="Calibri"/>
          <w:color w:val="auto"/>
          <w:szCs w:val="20"/>
        </w:rPr>
      </w:pPr>
    </w:p>
    <w:p w:rsidR="0000138D" w:rsidRPr="00731372" w:rsidRDefault="0000138D" w:rsidP="0000138D">
      <w:pPr>
        <w:spacing w:line="240" w:lineRule="auto"/>
        <w:rPr>
          <w:rFonts w:ascii="Verdana" w:hAnsi="Verdana" w:cs="Calibri"/>
          <w:color w:val="auto"/>
          <w:szCs w:val="20"/>
        </w:rPr>
      </w:pPr>
      <w:r>
        <w:rPr>
          <w:rFonts w:ascii="Verdana" w:hAnsi="Verdana" w:cs="Calibri"/>
          <w:color w:val="auto"/>
          <w:szCs w:val="20"/>
        </w:rPr>
        <w:t>The PI must</w:t>
      </w:r>
      <w:r w:rsidRPr="00731372">
        <w:rPr>
          <w:rFonts w:ascii="Verdana" w:hAnsi="Verdana" w:cs="Calibri"/>
          <w:color w:val="auto"/>
          <w:szCs w:val="20"/>
        </w:rPr>
        <w:t xml:space="preserve"> assign their proposal a PIN number to allow the lead organization to </w:t>
      </w:r>
      <w:r w:rsidR="006C2A63">
        <w:rPr>
          <w:rFonts w:ascii="Verdana" w:hAnsi="Verdana" w:cs="Calibri"/>
          <w:color w:val="auto"/>
          <w:szCs w:val="20"/>
        </w:rPr>
        <w:t>“</w:t>
      </w:r>
      <w:r w:rsidRPr="00731372">
        <w:rPr>
          <w:rFonts w:ascii="Verdana" w:hAnsi="Verdana" w:cs="Calibri"/>
          <w:color w:val="auto"/>
          <w:szCs w:val="20"/>
        </w:rPr>
        <w:t>link</w:t>
      </w:r>
      <w:r w:rsidR="006C2A63">
        <w:rPr>
          <w:rFonts w:ascii="Verdana" w:hAnsi="Verdana" w:cs="Calibri"/>
          <w:color w:val="auto"/>
          <w:szCs w:val="20"/>
        </w:rPr>
        <w:t>”</w:t>
      </w:r>
      <w:r w:rsidRPr="00731372">
        <w:rPr>
          <w:rFonts w:ascii="Verdana" w:hAnsi="Verdana" w:cs="Calibri"/>
          <w:color w:val="auto"/>
          <w:szCs w:val="20"/>
        </w:rPr>
        <w:t xml:space="preserve"> the Collaborative proposals together prior to submission to NSF.  </w:t>
      </w:r>
    </w:p>
    <w:p w:rsidR="0000138D" w:rsidRPr="00731372" w:rsidRDefault="0000138D" w:rsidP="0000138D">
      <w:pPr>
        <w:spacing w:line="240" w:lineRule="auto"/>
        <w:rPr>
          <w:rFonts w:ascii="Verdana" w:hAnsi="Verdana" w:cs="Calibri"/>
          <w:color w:val="auto"/>
          <w:szCs w:val="20"/>
        </w:rPr>
      </w:pPr>
    </w:p>
    <w:p w:rsidR="0000138D" w:rsidRPr="006C2A63" w:rsidRDefault="0000138D" w:rsidP="006C2A63">
      <w:pPr>
        <w:spacing w:line="240" w:lineRule="auto"/>
        <w:rPr>
          <w:rFonts w:ascii="Verdana" w:hAnsi="Verdana" w:cs="Calibri"/>
          <w:szCs w:val="20"/>
        </w:rPr>
      </w:pPr>
      <w:r>
        <w:rPr>
          <w:rFonts w:ascii="Verdana" w:hAnsi="Verdana" w:cs="Calibri"/>
          <w:color w:val="auto"/>
          <w:szCs w:val="20"/>
        </w:rPr>
        <w:t>To assign a Proposal PIN</w:t>
      </w:r>
      <w:r w:rsidRPr="000E580E">
        <w:rPr>
          <w:rFonts w:ascii="Verdana" w:hAnsi="Verdana" w:cs="Calibri"/>
          <w:color w:val="auto"/>
          <w:szCs w:val="20"/>
        </w:rPr>
        <w:t xml:space="preserve"> Number, </w:t>
      </w:r>
      <w:r w:rsidRPr="006C2A63">
        <w:rPr>
          <w:rFonts w:ascii="Verdana" w:hAnsi="Verdana" w:cs="Calibri"/>
          <w:szCs w:val="20"/>
        </w:rPr>
        <w:t>go to the Proposal Actions screen, highlight the Temporary Proposal ID (TPI) number and Title.  Click on the Proposal PIN button which is located 2</w:t>
      </w:r>
      <w:r w:rsidRPr="006C2A63">
        <w:rPr>
          <w:rFonts w:ascii="Verdana" w:hAnsi="Verdana" w:cs="Calibri"/>
          <w:szCs w:val="20"/>
          <w:vertAlign w:val="superscript"/>
        </w:rPr>
        <w:t>nd</w:t>
      </w:r>
      <w:r w:rsidRPr="006C2A63">
        <w:rPr>
          <w:rFonts w:ascii="Verdana" w:hAnsi="Verdana" w:cs="Calibri"/>
          <w:szCs w:val="20"/>
        </w:rPr>
        <w:t xml:space="preserve"> to the right.    </w:t>
      </w:r>
    </w:p>
    <w:p w:rsidR="0000138D" w:rsidRDefault="0000138D" w:rsidP="0000138D">
      <w:pPr>
        <w:spacing w:line="240" w:lineRule="auto"/>
        <w:rPr>
          <w:rFonts w:ascii="Verdana" w:hAnsi="Verdana" w:cs="Calibri"/>
          <w:color w:val="auto"/>
          <w:szCs w:val="20"/>
        </w:rPr>
      </w:pPr>
    </w:p>
    <w:p w:rsidR="0000138D" w:rsidRPr="00731372" w:rsidRDefault="0000138D" w:rsidP="0000138D">
      <w:pPr>
        <w:spacing w:line="240" w:lineRule="auto"/>
        <w:rPr>
          <w:rFonts w:ascii="Verdana" w:hAnsi="Verdana" w:cs="Calibri"/>
          <w:color w:val="auto"/>
          <w:szCs w:val="20"/>
        </w:rPr>
      </w:pPr>
      <w:r>
        <w:rPr>
          <w:rFonts w:ascii="Verdana" w:hAnsi="Verdana" w:cs="Calibri"/>
          <w:color w:val="auto"/>
          <w:szCs w:val="20"/>
        </w:rPr>
        <w:t>At the</w:t>
      </w:r>
      <w:r w:rsidRPr="00731372">
        <w:rPr>
          <w:rFonts w:ascii="Verdana" w:hAnsi="Verdana" w:cs="Calibri"/>
          <w:color w:val="auto"/>
          <w:szCs w:val="20"/>
        </w:rPr>
        <w:t xml:space="preserve"> Proposal PIN contr</w:t>
      </w:r>
      <w:r>
        <w:rPr>
          <w:rFonts w:ascii="Verdana" w:hAnsi="Verdana" w:cs="Calibri"/>
          <w:color w:val="auto"/>
          <w:szCs w:val="20"/>
        </w:rPr>
        <w:t>ol screen</w:t>
      </w:r>
      <w:r w:rsidRPr="00731372">
        <w:rPr>
          <w:rFonts w:ascii="Verdana" w:hAnsi="Verdana" w:cs="Calibri"/>
          <w:color w:val="auto"/>
          <w:szCs w:val="20"/>
        </w:rPr>
        <w:t>:</w:t>
      </w:r>
    </w:p>
    <w:p w:rsidR="0000138D" w:rsidRPr="00731372" w:rsidRDefault="0000138D" w:rsidP="0000138D">
      <w:pPr>
        <w:numPr>
          <w:ilvl w:val="0"/>
          <w:numId w:val="11"/>
        </w:numPr>
        <w:spacing w:after="120" w:line="240" w:lineRule="auto"/>
        <w:rPr>
          <w:rFonts w:ascii="Verdana" w:hAnsi="Verdana" w:cs="Calibri"/>
          <w:color w:val="auto"/>
          <w:szCs w:val="20"/>
        </w:rPr>
      </w:pPr>
      <w:r w:rsidRPr="00731372">
        <w:rPr>
          <w:rFonts w:ascii="Verdana" w:hAnsi="Verdana" w:cs="Calibri"/>
          <w:color w:val="auto"/>
          <w:szCs w:val="20"/>
        </w:rPr>
        <w:t xml:space="preserve">Type a 4-digit PIN number that will be assigned to the proposal, </w:t>
      </w:r>
      <w:r w:rsidR="00D210A9">
        <w:rPr>
          <w:rFonts w:ascii="Verdana" w:hAnsi="Verdana" w:cs="Calibri"/>
          <w:color w:val="auto"/>
          <w:szCs w:val="20"/>
        </w:rPr>
        <w:t>then re- type the PIN again. Click Ok and the PIN will be assigned to the TPI.</w:t>
      </w:r>
    </w:p>
    <w:p w:rsidR="0000138D" w:rsidRPr="00731372" w:rsidRDefault="0000138D" w:rsidP="0000138D">
      <w:pPr>
        <w:numPr>
          <w:ilvl w:val="0"/>
          <w:numId w:val="11"/>
        </w:numPr>
        <w:spacing w:after="120" w:line="240" w:lineRule="auto"/>
        <w:rPr>
          <w:rFonts w:ascii="Verdana" w:hAnsi="Verdana" w:cs="Calibri"/>
          <w:color w:val="auto"/>
          <w:szCs w:val="20"/>
        </w:rPr>
      </w:pPr>
      <w:r w:rsidRPr="0000138D">
        <w:rPr>
          <w:rFonts w:ascii="Verdana" w:hAnsi="Verdana" w:cs="Calibri"/>
          <w:color w:val="auto"/>
          <w:szCs w:val="20"/>
          <w:u w:val="single"/>
        </w:rPr>
        <w:t>Write the PIN number down for future reference</w:t>
      </w:r>
      <w:r w:rsidRPr="00731372">
        <w:rPr>
          <w:rFonts w:ascii="Verdana" w:hAnsi="Verdana" w:cs="Calibri"/>
          <w:color w:val="auto"/>
          <w:szCs w:val="20"/>
        </w:rPr>
        <w:t xml:space="preserve">, as the lead institution will need the PIN number to link the collaborative proposals  </w:t>
      </w:r>
    </w:p>
    <w:p w:rsidR="0000138D" w:rsidRPr="0000138D" w:rsidRDefault="0000138D" w:rsidP="00556EB8">
      <w:pPr>
        <w:numPr>
          <w:ilvl w:val="0"/>
          <w:numId w:val="11"/>
        </w:numPr>
        <w:spacing w:after="120" w:line="240" w:lineRule="auto"/>
        <w:rPr>
          <w:rFonts w:ascii="Verdana" w:hAnsi="Verdana" w:cs="Calibri"/>
          <w:color w:val="auto"/>
          <w:szCs w:val="20"/>
        </w:rPr>
      </w:pPr>
      <w:r w:rsidRPr="00556EB8">
        <w:rPr>
          <w:rFonts w:ascii="Verdana" w:hAnsi="Verdana" w:cs="Calibri"/>
          <w:b/>
          <w:color w:val="auto"/>
          <w:szCs w:val="20"/>
          <w:u w:val="single"/>
        </w:rPr>
        <w:t>Provide the PIN number and Temporary ID number to the lead organization</w:t>
      </w:r>
      <w:r w:rsidRPr="0000138D">
        <w:rPr>
          <w:rFonts w:ascii="Verdana" w:hAnsi="Verdana" w:cs="Calibri"/>
          <w:color w:val="auto"/>
          <w:szCs w:val="20"/>
        </w:rPr>
        <w:t xml:space="preserve"> </w:t>
      </w:r>
      <w:r w:rsidR="00556EB8">
        <w:rPr>
          <w:rFonts w:ascii="Verdana" w:hAnsi="Verdana" w:cs="Calibri"/>
          <w:color w:val="auto"/>
          <w:szCs w:val="20"/>
        </w:rPr>
        <w:t xml:space="preserve">so that </w:t>
      </w:r>
      <w:r w:rsidRPr="0000138D">
        <w:rPr>
          <w:rFonts w:ascii="Verdana" w:hAnsi="Verdana" w:cs="Calibri"/>
          <w:color w:val="auto"/>
          <w:szCs w:val="20"/>
        </w:rPr>
        <w:t xml:space="preserve">they can link the temporary proposal to their lead proposal for review </w:t>
      </w:r>
      <w:r w:rsidRPr="00556EB8">
        <w:rPr>
          <w:rFonts w:ascii="Verdana" w:hAnsi="Verdana" w:cs="Calibri"/>
          <w:color w:val="auto"/>
          <w:szCs w:val="20"/>
        </w:rPr>
        <w:t>prior to the submission deadline</w:t>
      </w:r>
      <w:r w:rsidRPr="0000138D">
        <w:rPr>
          <w:rFonts w:ascii="Verdana" w:hAnsi="Verdana" w:cs="Calibri"/>
          <w:color w:val="auto"/>
          <w:szCs w:val="20"/>
        </w:rPr>
        <w:t>.</w:t>
      </w:r>
    </w:p>
    <w:p w:rsidR="00630DFB" w:rsidRDefault="00630DFB" w:rsidP="00630DFB">
      <w:pPr>
        <w:pStyle w:val="Header"/>
        <w:tabs>
          <w:tab w:val="left" w:pos="450"/>
          <w:tab w:val="left" w:pos="1080"/>
          <w:tab w:val="left" w:pos="1260"/>
        </w:tabs>
        <w:rPr>
          <w:rFonts w:ascii="Verdana" w:hAnsi="Verdana" w:cs="Calibri"/>
          <w:color w:val="auto"/>
          <w:szCs w:val="20"/>
        </w:rPr>
      </w:pPr>
    </w:p>
    <w:p w:rsidR="00630DFB" w:rsidRPr="00D210A9" w:rsidRDefault="00630DFB" w:rsidP="00D210A9">
      <w:pPr>
        <w:pStyle w:val="Header"/>
        <w:numPr>
          <w:ilvl w:val="0"/>
          <w:numId w:val="12"/>
        </w:numPr>
        <w:tabs>
          <w:tab w:val="left" w:pos="450"/>
          <w:tab w:val="left" w:pos="1080"/>
          <w:tab w:val="left" w:pos="1260"/>
        </w:tabs>
        <w:rPr>
          <w:rFonts w:ascii="Verdana" w:hAnsi="Verdana" w:cs="Calibri"/>
          <w:b/>
          <w:color w:val="auto"/>
          <w:szCs w:val="20"/>
        </w:rPr>
      </w:pPr>
      <w:r w:rsidRPr="00D210A9">
        <w:rPr>
          <w:rFonts w:ascii="Verdana" w:hAnsi="Verdana" w:cs="Calibri"/>
          <w:b/>
          <w:color w:val="auto"/>
          <w:szCs w:val="20"/>
        </w:rPr>
        <w:t>The Collaborative Institution(s) must enter the following sections of the proposal directly into Fastlane</w:t>
      </w:r>
      <w:r w:rsidR="00A67763" w:rsidRPr="00D210A9">
        <w:rPr>
          <w:rFonts w:ascii="Verdana" w:hAnsi="Verdana" w:cs="Calibri"/>
          <w:b/>
          <w:color w:val="auto"/>
          <w:szCs w:val="20"/>
        </w:rPr>
        <w:t>:</w:t>
      </w:r>
    </w:p>
    <w:p w:rsidR="00A67763" w:rsidRPr="00731372" w:rsidRDefault="00A67763" w:rsidP="00630DFB">
      <w:pPr>
        <w:pStyle w:val="Header"/>
        <w:tabs>
          <w:tab w:val="left" w:pos="450"/>
          <w:tab w:val="left" w:pos="1080"/>
          <w:tab w:val="left" w:pos="1260"/>
        </w:tabs>
        <w:rPr>
          <w:rFonts w:ascii="Verdana" w:hAnsi="Verdana" w:cs="Calibri"/>
          <w:color w:val="auto"/>
          <w:szCs w:val="20"/>
        </w:rPr>
      </w:pPr>
    </w:p>
    <w:p w:rsidR="006C2A63" w:rsidRDefault="00630DFB" w:rsidP="006C2A63">
      <w:pPr>
        <w:pStyle w:val="Header"/>
        <w:tabs>
          <w:tab w:val="left" w:pos="450"/>
          <w:tab w:val="left" w:pos="1080"/>
          <w:tab w:val="left" w:pos="1260"/>
        </w:tabs>
        <w:rPr>
          <w:rFonts w:ascii="Verdana" w:hAnsi="Verdana" w:cs="Calibri"/>
          <w:color w:val="auto"/>
          <w:szCs w:val="20"/>
        </w:rPr>
      </w:pPr>
      <w:r w:rsidRPr="00731372">
        <w:rPr>
          <w:rFonts w:ascii="Verdana" w:hAnsi="Verdana"/>
          <w:color w:val="auto"/>
          <w:szCs w:val="20"/>
        </w:rPr>
        <w:tab/>
        <w:t>_____</w:t>
      </w:r>
      <w:r w:rsidRPr="00731372">
        <w:rPr>
          <w:rFonts w:ascii="Verdana" w:hAnsi="Verdana"/>
          <w:color w:val="auto"/>
          <w:szCs w:val="20"/>
        </w:rPr>
        <w:tab/>
      </w:r>
      <w:r w:rsidRPr="00731372">
        <w:rPr>
          <w:rFonts w:ascii="Verdana" w:hAnsi="Verdana" w:cs="Calibri"/>
          <w:color w:val="auto"/>
          <w:szCs w:val="20"/>
        </w:rPr>
        <w:t>Cover sheet</w:t>
      </w:r>
    </w:p>
    <w:p w:rsidR="00630DFB" w:rsidRPr="00731372" w:rsidRDefault="006C2A63" w:rsidP="006C2A63">
      <w:pPr>
        <w:pStyle w:val="Header"/>
        <w:tabs>
          <w:tab w:val="left" w:pos="450"/>
          <w:tab w:val="left" w:pos="1080"/>
          <w:tab w:val="left" w:pos="1260"/>
        </w:tabs>
        <w:rPr>
          <w:rFonts w:ascii="Verdana" w:hAnsi="Verdana" w:cs="Calibri"/>
          <w:color w:val="auto"/>
          <w:szCs w:val="20"/>
        </w:rPr>
      </w:pPr>
      <w:r>
        <w:rPr>
          <w:rFonts w:ascii="Verdana" w:hAnsi="Verdana" w:cs="Calibri"/>
          <w:color w:val="auto"/>
          <w:szCs w:val="20"/>
        </w:rPr>
        <w:tab/>
      </w:r>
      <w:r w:rsidR="00630DFB" w:rsidRPr="00731372">
        <w:rPr>
          <w:rFonts w:ascii="Verdana" w:hAnsi="Verdana" w:cs="Calibri"/>
          <w:color w:val="auto"/>
          <w:szCs w:val="20"/>
        </w:rPr>
        <w:t>_____</w:t>
      </w:r>
      <w:r w:rsidR="00630DFB" w:rsidRPr="00731372">
        <w:rPr>
          <w:rFonts w:ascii="Verdana" w:hAnsi="Verdana" w:cs="Calibri"/>
          <w:color w:val="auto"/>
          <w:szCs w:val="20"/>
        </w:rPr>
        <w:tab/>
        <w:t>Biographical sketches</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 justification</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Current and pending support for all senior personnel</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Facilities and other resources</w:t>
      </w:r>
    </w:p>
    <w:p w:rsidR="00A67763" w:rsidRPr="00731372" w:rsidRDefault="00A67763" w:rsidP="00630DFB">
      <w:pPr>
        <w:pStyle w:val="Header"/>
        <w:tabs>
          <w:tab w:val="left" w:pos="450"/>
          <w:tab w:val="left" w:pos="1080"/>
          <w:tab w:val="left" w:pos="1260"/>
        </w:tabs>
        <w:rPr>
          <w:rFonts w:ascii="Verdana" w:hAnsi="Verdana" w:cs="Calibri"/>
          <w:color w:val="auto"/>
          <w:szCs w:val="20"/>
        </w:rPr>
      </w:pPr>
    </w:p>
    <w:p w:rsidR="00731372"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 xml:space="preserve">*All budgets should be created using federally negotiated fringe rates and indirect </w:t>
      </w:r>
      <w:r w:rsidR="00B564B2">
        <w:rPr>
          <w:rFonts w:ascii="Verdana" w:hAnsi="Verdana" w:cs="Calibri"/>
          <w:color w:val="auto"/>
          <w:szCs w:val="20"/>
        </w:rPr>
        <w:t>cost rates specific to the Collaborative</w:t>
      </w:r>
      <w:r w:rsidRPr="00731372">
        <w:rPr>
          <w:rFonts w:ascii="Verdana" w:hAnsi="Verdana" w:cs="Calibri"/>
          <w:color w:val="auto"/>
          <w:szCs w:val="20"/>
        </w:rPr>
        <w:t xml:space="preserve"> institution.</w:t>
      </w:r>
    </w:p>
    <w:p w:rsidR="00A67763" w:rsidRDefault="00A67763" w:rsidP="00630DFB">
      <w:pPr>
        <w:pStyle w:val="Header"/>
        <w:tabs>
          <w:tab w:val="left" w:pos="450"/>
          <w:tab w:val="left" w:pos="1080"/>
          <w:tab w:val="left" w:pos="1260"/>
        </w:tabs>
        <w:rPr>
          <w:rFonts w:ascii="Verdana" w:hAnsi="Verdana" w:cs="Calibri"/>
          <w:color w:val="auto"/>
          <w:szCs w:val="20"/>
        </w:rPr>
      </w:pPr>
    </w:p>
    <w:p w:rsidR="00630DFB" w:rsidRPr="00731372" w:rsidRDefault="00630DFB" w:rsidP="00731372">
      <w:pPr>
        <w:pStyle w:val="Heading2"/>
        <w:rPr>
          <w:color w:val="auto"/>
        </w:rPr>
      </w:pPr>
      <w:r w:rsidRPr="00731372">
        <w:rPr>
          <w:color w:val="auto"/>
        </w:rPr>
        <w:lastRenderedPageBreak/>
        <w:t xml:space="preserve">Allow SRO Access </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Start at the Proposal Actions screen.  On that screen find the TPI number and title.  Highlight the information then click on the Allow SRO Access button.</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On the Sponsored Research Office (SRO) Access Control screen, click the GO button next to the statement </w:t>
      </w:r>
      <w:r w:rsidRPr="0000138D">
        <w:rPr>
          <w:rFonts w:ascii="Verdana" w:hAnsi="Verdana" w:cs="Calibri"/>
          <w:color w:val="auto"/>
          <w:szCs w:val="20"/>
        </w:rPr>
        <w:t>Allow SRO to view, edit and submit proposal.</w:t>
      </w:r>
      <w:r w:rsidRPr="00731372">
        <w:rPr>
          <w:rFonts w:ascii="Verdana" w:hAnsi="Verdana" w:cs="Calibri"/>
          <w:color w:val="auto"/>
          <w:szCs w:val="20"/>
        </w:rPr>
        <w:t xml:space="preserve">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A screen will display stating a message stating that the SPO has full access to the proposal.  The screen includes a list of individuals who will receive e-mails from FastLane regarding the proposal’s new access status.</w:t>
      </w:r>
    </w:p>
    <w:p w:rsidR="00630DFB" w:rsidRDefault="00630DFB" w:rsidP="00630DFB">
      <w:pPr>
        <w:spacing w:line="240" w:lineRule="auto"/>
        <w:rPr>
          <w:rFonts w:ascii="Verdana" w:hAnsi="Verdana" w:cs="Calibri"/>
          <w:color w:val="auto"/>
          <w:szCs w:val="20"/>
        </w:rPr>
      </w:pPr>
    </w:p>
    <w:p w:rsidR="00D210A9" w:rsidRDefault="00D210A9" w:rsidP="00D210A9">
      <w:pPr>
        <w:spacing w:line="240" w:lineRule="auto"/>
        <w:rPr>
          <w:b/>
          <w:bCs/>
          <w:caps/>
          <w:color w:val="auto"/>
          <w:sz w:val="22"/>
          <w:szCs w:val="26"/>
        </w:rPr>
      </w:pPr>
    </w:p>
    <w:p w:rsidR="00D210A9" w:rsidRPr="00B564B2" w:rsidRDefault="00D210A9" w:rsidP="00D210A9">
      <w:pPr>
        <w:spacing w:line="240" w:lineRule="auto"/>
        <w:rPr>
          <w:b/>
          <w:bCs/>
          <w:caps/>
          <w:color w:val="auto"/>
          <w:sz w:val="22"/>
          <w:szCs w:val="26"/>
        </w:rPr>
      </w:pPr>
      <w:r w:rsidRPr="00B564B2">
        <w:rPr>
          <w:b/>
          <w:bCs/>
          <w:caps/>
          <w:color w:val="auto"/>
          <w:sz w:val="22"/>
          <w:szCs w:val="26"/>
        </w:rPr>
        <w:t>REPORTING</w:t>
      </w:r>
    </w:p>
    <w:p w:rsidR="00D210A9" w:rsidRDefault="00D210A9" w:rsidP="00D210A9">
      <w:pPr>
        <w:spacing w:line="240" w:lineRule="auto"/>
        <w:rPr>
          <w:rFonts w:ascii="Verdana" w:hAnsi="Verdana" w:cs="Calibri"/>
          <w:color w:val="auto"/>
          <w:szCs w:val="20"/>
        </w:rPr>
      </w:pPr>
      <w:r>
        <w:rPr>
          <w:rFonts w:ascii="Verdana" w:hAnsi="Verdana" w:cs="Calibri"/>
          <w:color w:val="auto"/>
          <w:szCs w:val="20"/>
        </w:rPr>
        <w:t>I</w:t>
      </w:r>
      <w:r w:rsidRPr="00B564B2">
        <w:rPr>
          <w:rFonts w:ascii="Verdana" w:hAnsi="Verdana" w:cs="Calibri"/>
          <w:color w:val="auto"/>
          <w:szCs w:val="20"/>
        </w:rPr>
        <w:t>f funded, both lead and non-lead organizations are required to submit separate annual and final project reports. These reports should reference the work of the collaborative, while focusing on the distinct work conducted at each funded organization.</w:t>
      </w:r>
    </w:p>
    <w:p w:rsidR="00D210A9" w:rsidRDefault="00D210A9" w:rsidP="00630DFB">
      <w:pPr>
        <w:spacing w:line="240" w:lineRule="auto"/>
        <w:rPr>
          <w:rFonts w:ascii="Verdana" w:hAnsi="Verdana" w:cs="Calibri"/>
          <w:color w:val="auto"/>
          <w:szCs w:val="20"/>
        </w:rPr>
      </w:pPr>
    </w:p>
    <w:p w:rsidR="0000138D" w:rsidRPr="00731372" w:rsidRDefault="0000138D" w:rsidP="0000138D">
      <w:pPr>
        <w:pStyle w:val="Heading2"/>
        <w:rPr>
          <w:color w:val="auto"/>
        </w:rPr>
      </w:pPr>
      <w:r>
        <w:rPr>
          <w:color w:val="auto"/>
        </w:rPr>
        <w:t xml:space="preserve">lead institution Submission instructions </w:t>
      </w:r>
    </w:p>
    <w:p w:rsidR="0000138D" w:rsidRDefault="0000138D" w:rsidP="0000138D">
      <w:pPr>
        <w:spacing w:line="240" w:lineRule="auto"/>
        <w:rPr>
          <w:rFonts w:ascii="Verdana" w:hAnsi="Verdana"/>
          <w:color w:val="auto"/>
          <w:szCs w:val="20"/>
        </w:rPr>
      </w:pPr>
      <w:r w:rsidRPr="00731372">
        <w:rPr>
          <w:rFonts w:ascii="Verdana" w:hAnsi="Verdana"/>
          <w:color w:val="auto"/>
          <w:szCs w:val="20"/>
        </w:rPr>
        <w:t xml:space="preserve">The collaborative submission process requires that one institution be designated as the lead institution.  </w:t>
      </w:r>
    </w:p>
    <w:p w:rsidR="006C2A63" w:rsidRDefault="006C2A63" w:rsidP="0000138D">
      <w:pPr>
        <w:spacing w:line="240" w:lineRule="auto"/>
        <w:rPr>
          <w:rFonts w:ascii="Verdana" w:hAnsi="Verdana"/>
          <w:color w:val="auto"/>
          <w:szCs w:val="20"/>
        </w:rPr>
      </w:pPr>
    </w:p>
    <w:p w:rsidR="006C2A63" w:rsidRPr="00B564B2" w:rsidRDefault="006C2A63" w:rsidP="006C2A63">
      <w:pPr>
        <w:spacing w:line="240" w:lineRule="auto"/>
        <w:rPr>
          <w:rFonts w:ascii="Verdana" w:hAnsi="Verdana"/>
          <w:color w:val="auto"/>
          <w:szCs w:val="20"/>
        </w:rPr>
      </w:pPr>
      <w:r w:rsidRPr="00B564B2">
        <w:rPr>
          <w:rFonts w:ascii="Verdana" w:hAnsi="Verdana"/>
          <w:color w:val="auto"/>
          <w:szCs w:val="20"/>
        </w:rPr>
        <w:t>In the Project Description</w:t>
      </w:r>
      <w:r>
        <w:rPr>
          <w:rFonts w:ascii="Verdana" w:hAnsi="Verdana"/>
          <w:color w:val="auto"/>
          <w:szCs w:val="20"/>
        </w:rPr>
        <w:t xml:space="preserve"> (prepared by lead organization)</w:t>
      </w:r>
      <w:r w:rsidRPr="00B564B2">
        <w:rPr>
          <w:rFonts w:ascii="Verdana" w:hAnsi="Verdana"/>
          <w:color w:val="auto"/>
          <w:szCs w:val="20"/>
        </w:rPr>
        <w:t>, collaborative proposals must describe the roles to be played by all identified organizations within the context of the research to be performed, specify the managerial arrangements (management plan), and explain the advantages to having a multi-organizational effort.</w:t>
      </w:r>
    </w:p>
    <w:p w:rsidR="006C2A63" w:rsidRPr="00B564B2" w:rsidRDefault="006C2A63" w:rsidP="006C2A63">
      <w:pPr>
        <w:spacing w:line="240" w:lineRule="auto"/>
        <w:rPr>
          <w:rFonts w:ascii="Verdana" w:hAnsi="Verdana"/>
          <w:color w:val="auto"/>
          <w:szCs w:val="20"/>
        </w:rPr>
      </w:pPr>
    </w:p>
    <w:p w:rsidR="0000138D" w:rsidRPr="00731372" w:rsidRDefault="0000138D" w:rsidP="0000138D">
      <w:pPr>
        <w:rPr>
          <w:rFonts w:ascii="Verdana" w:hAnsi="Verdana"/>
          <w:color w:val="auto"/>
        </w:rPr>
      </w:pPr>
      <w:r w:rsidRPr="00731372">
        <w:rPr>
          <w:rFonts w:ascii="Verdana" w:hAnsi="Verdana"/>
          <w:color w:val="auto"/>
        </w:rPr>
        <w:t>The Lead Institution must submit ALL sections of the proposal:</w:t>
      </w:r>
    </w:p>
    <w:p w:rsidR="0000138D" w:rsidRPr="00731372" w:rsidRDefault="0000138D" w:rsidP="0000138D">
      <w:pPr>
        <w:pStyle w:val="Header"/>
        <w:tabs>
          <w:tab w:val="left" w:pos="450"/>
          <w:tab w:val="left" w:pos="1080"/>
          <w:tab w:val="left" w:pos="1260"/>
        </w:tabs>
        <w:rPr>
          <w:rFonts w:ascii="Verdana" w:hAnsi="Verdana" w:cs="Calibri"/>
          <w:b/>
          <w:color w:val="auto"/>
          <w:szCs w:val="20"/>
        </w:rPr>
      </w:pP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Cover sheet or letter of intent</w:t>
      </w:r>
      <w:r w:rsidR="006A3C3B">
        <w:rPr>
          <w:rFonts w:ascii="Verdana" w:hAnsi="Verdana" w:cs="Calibri"/>
          <w:color w:val="auto"/>
          <w:szCs w:val="20"/>
        </w:rPr>
        <w:t xml:space="preserve"> (LOI only if required)</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Project summary</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Project description</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References cited</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Biographical sketches</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 justification</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Current and pending support for all senior personnel</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Facilities and other resources</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Data Management Plan (one integrated plan)</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Supplementary Documentation (</w:t>
      </w:r>
      <w:r w:rsidRPr="0093737B">
        <w:rPr>
          <w:rFonts w:ascii="Verdana" w:hAnsi="Verdana" w:cs="Calibri"/>
          <w:color w:val="auto"/>
          <w:szCs w:val="20"/>
        </w:rPr>
        <w:t>e.g.  Postdoctoral Mentoring Plan</w:t>
      </w:r>
      <w:r w:rsidRPr="00731372">
        <w:rPr>
          <w:rFonts w:ascii="Verdana" w:hAnsi="Verdana" w:cs="Calibri"/>
          <w:color w:val="auto"/>
          <w:szCs w:val="20"/>
        </w:rPr>
        <w:t>).</w:t>
      </w:r>
    </w:p>
    <w:p w:rsidR="0000138D" w:rsidRPr="00731372" w:rsidRDefault="0000138D" w:rsidP="0000138D">
      <w:pPr>
        <w:pStyle w:val="Header"/>
        <w:tabs>
          <w:tab w:val="left" w:pos="450"/>
          <w:tab w:val="left" w:pos="1080"/>
          <w:tab w:val="left" w:pos="1260"/>
        </w:tabs>
        <w:rPr>
          <w:rFonts w:ascii="Verdana" w:hAnsi="Verdana" w:cs="Calibri"/>
          <w:color w:val="auto"/>
          <w:szCs w:val="20"/>
        </w:rPr>
      </w:pP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*All budgets should be created using their federally negotiated fringe rates and indirect cost rates specific to their own institution.</w:t>
      </w:r>
    </w:p>
    <w:p w:rsidR="0000138D"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 xml:space="preserve">  </w:t>
      </w:r>
    </w:p>
    <w:p w:rsidR="00630DFB" w:rsidRPr="00731372" w:rsidRDefault="00630DFB" w:rsidP="00731372">
      <w:pPr>
        <w:pStyle w:val="Heading2"/>
        <w:rPr>
          <w:color w:val="auto"/>
        </w:rPr>
      </w:pPr>
      <w:r w:rsidRPr="00731372">
        <w:rPr>
          <w:color w:val="auto"/>
        </w:rPr>
        <w:t xml:space="preserve">Linking the Collaborative Proposal(s) </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The lead institution links each collaborative proposal by entering their respective Temporary Proposal ID (TPI) and a Proposal PIN (assigned by the PI) from each non-lead institution.</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lastRenderedPageBreak/>
        <w:t>To link the proposals in Fastlane, go to the Form Preparation Screen, click on the GO button next to the Link Collaborative Proposals.</w:t>
      </w: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 </w:t>
      </w: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In the Link Collaborative Temporary Proposals screen, both link boxes will instruct the person on how to enter the TPI (Temporary Proposal ID) and the proposal PIN number.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Ensure that the entry is correct.  Click the “Add collaborative TPI to proposal” button.  A screen displays a message stating that the Temporary Proposal has been added.  If everything is correct, click the OK button to confirm the newly linked proposal.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The Link Collaborative Temporary Proposals screen appears and the temporary proposal ID of collaborative institution will be listed.   If everything is correct, click the GO Back button which goes to the Temporary Proposal screen.</w:t>
      </w:r>
    </w:p>
    <w:p w:rsidR="00630DFB" w:rsidRPr="00731372" w:rsidRDefault="00630DFB" w:rsidP="00630DFB">
      <w:pPr>
        <w:spacing w:line="240" w:lineRule="auto"/>
        <w:rPr>
          <w:rFonts w:ascii="Verdana" w:hAnsi="Verdana" w:cs="Calibri"/>
          <w:color w:val="auto"/>
          <w:szCs w:val="20"/>
        </w:rPr>
      </w:pPr>
    </w:p>
    <w:p w:rsidR="00630DFB" w:rsidRPr="00731372" w:rsidRDefault="00630DFB" w:rsidP="00731372">
      <w:pPr>
        <w:pStyle w:val="Heading2"/>
        <w:rPr>
          <w:color w:val="auto"/>
        </w:rPr>
      </w:pPr>
      <w:r w:rsidRPr="00731372">
        <w:rPr>
          <w:color w:val="auto"/>
        </w:rPr>
        <w:t xml:space="preserve">How to Delete a Linked Collaborative Proposal </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Highlight the Temporary Proposal ID of the proposal that needs to be deleted.  Click the delete button.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A warning screen will appear with a message asking to confirm that the proposal is to be deleted.  Click the OK button.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A screen displays with the message that the proposal has been unlinked.  Click the OK button.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The Link Collaborative Temporary Proposals screen displays with the unlinked proposal no longer in the list of linked proposals.   Click on the Go Back button to be taken to the Forms for the Temporary Proposal screen.</w:t>
      </w:r>
    </w:p>
    <w:p w:rsidR="00630DFB" w:rsidRPr="00731372" w:rsidRDefault="00630DFB" w:rsidP="00630DFB">
      <w:pPr>
        <w:spacing w:line="240" w:lineRule="auto"/>
        <w:rPr>
          <w:rFonts w:ascii="Verdana" w:hAnsi="Verdana" w:cs="Calibri"/>
          <w:color w:val="auto"/>
          <w:szCs w:val="20"/>
        </w:rPr>
      </w:pPr>
    </w:p>
    <w:p w:rsidR="00630DFB" w:rsidRPr="00731372" w:rsidRDefault="00630DFB" w:rsidP="00731372">
      <w:pPr>
        <w:pStyle w:val="Heading2"/>
        <w:rPr>
          <w:color w:val="auto"/>
        </w:rPr>
      </w:pPr>
      <w:r w:rsidRPr="00731372">
        <w:rPr>
          <w:color w:val="auto"/>
        </w:rPr>
        <w:t xml:space="preserve">How to Review Linked Proposals  </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It is important to review the full proposal document that will be submitted.  This includes review by the collaborator(s) for their respective proposal and the lead institution for the entire document.  Both the lead and collaborative institutions can review the proposal when linked</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In Fastlane go to Research Administration &gt; </w:t>
      </w:r>
      <w:r w:rsidR="00D735B1">
        <w:rPr>
          <w:rFonts w:ascii="Verdana" w:hAnsi="Verdana" w:cs="Calibri"/>
          <w:color w:val="auto"/>
          <w:szCs w:val="20"/>
        </w:rPr>
        <w:t xml:space="preserve">Proposals/Supplements/File Updates/Withdrawals </w:t>
      </w:r>
      <w:r w:rsidRPr="00731372">
        <w:rPr>
          <w:rFonts w:ascii="Verdana" w:hAnsi="Verdana" w:cs="Calibri"/>
          <w:color w:val="auto"/>
          <w:szCs w:val="20"/>
        </w:rPr>
        <w:t>&gt; Search for the proposal</w:t>
      </w:r>
      <w:r w:rsidR="00D735B1">
        <w:rPr>
          <w:rFonts w:ascii="Verdana" w:hAnsi="Verdana" w:cs="Calibri"/>
          <w:color w:val="auto"/>
          <w:szCs w:val="20"/>
        </w:rPr>
        <w:t xml:space="preserve"> </w:t>
      </w:r>
      <w:r w:rsidRPr="00731372">
        <w:rPr>
          <w:rFonts w:ascii="Verdana" w:hAnsi="Verdana" w:cs="Calibri"/>
          <w:color w:val="auto"/>
          <w:szCs w:val="20"/>
        </w:rPr>
        <w:t>&gt; click on the Temp ID link for the appropriate proposal.</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b/>
          <w:color w:val="auto"/>
          <w:szCs w:val="20"/>
        </w:rPr>
      </w:pPr>
      <w:r w:rsidRPr="00731372">
        <w:rPr>
          <w:rFonts w:ascii="Verdana" w:hAnsi="Verdana" w:cs="Calibri"/>
          <w:color w:val="auto"/>
          <w:szCs w:val="20"/>
        </w:rPr>
        <w:t>The View Proposal screen will appear. Click on the Print Entire Proposal GO button.  All components of the proposal that have been uploaded into Fastlane will appear.  Review the proposal for accuracy/discrepancies/completeness.</w:t>
      </w:r>
      <w:r w:rsidRPr="00731372">
        <w:rPr>
          <w:rFonts w:ascii="Verdana" w:hAnsi="Verdana" w:cs="Calibri"/>
          <w:color w:val="auto"/>
          <w:szCs w:val="20"/>
        </w:rPr>
        <w:br/>
      </w:r>
    </w:p>
    <w:p w:rsidR="000E580E" w:rsidRDefault="000E580E" w:rsidP="00630DFB">
      <w:pPr>
        <w:spacing w:line="240" w:lineRule="auto"/>
        <w:rPr>
          <w:rFonts w:ascii="Verdana" w:hAnsi="Verdana" w:cs="Calibri"/>
          <w:color w:val="auto"/>
          <w:szCs w:val="20"/>
        </w:rPr>
      </w:pPr>
    </w:p>
    <w:p w:rsidR="000E580E" w:rsidRPr="00731372" w:rsidRDefault="000E580E" w:rsidP="00630DFB">
      <w:pPr>
        <w:spacing w:line="240" w:lineRule="auto"/>
        <w:rPr>
          <w:rFonts w:ascii="Verdana" w:hAnsi="Verdana" w:cs="Calibri"/>
          <w:color w:val="auto"/>
          <w:szCs w:val="20"/>
        </w:rPr>
      </w:pPr>
    </w:p>
    <w:sectPr w:rsidR="000E580E" w:rsidRPr="00731372" w:rsidSect="003032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27" w:rsidRDefault="005B5E27" w:rsidP="00554313">
      <w:pPr>
        <w:spacing w:line="240" w:lineRule="auto"/>
      </w:pPr>
      <w:r>
        <w:separator/>
      </w:r>
    </w:p>
  </w:endnote>
  <w:endnote w:type="continuationSeparator" w:id="0">
    <w:p w:rsidR="005B5E27" w:rsidRDefault="005B5E27" w:rsidP="00554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684"/>
      <w:gridCol w:w="2906"/>
    </w:tblGrid>
    <w:tr w:rsidR="00554313" w:rsidRPr="00BE2331" w:rsidTr="00BE2331">
      <w:tc>
        <w:tcPr>
          <w:tcW w:w="3485" w:type="pct"/>
          <w:tcBorders>
            <w:top w:val="single" w:sz="4" w:space="0" w:color="000000"/>
          </w:tcBorders>
        </w:tcPr>
        <w:p w:rsidR="00554313" w:rsidRPr="00BE2331" w:rsidRDefault="00020F10" w:rsidP="00020F10">
          <w:pPr>
            <w:pStyle w:val="Footer"/>
            <w:rPr>
              <w:rFonts w:ascii="Verdana" w:hAnsi="Verdana"/>
              <w:szCs w:val="20"/>
            </w:rPr>
          </w:pPr>
          <w:r>
            <w:rPr>
              <w:rFonts w:ascii="Verdana" w:hAnsi="Verdana"/>
              <w:szCs w:val="20"/>
            </w:rPr>
            <w:t>Wilkes University</w:t>
          </w:r>
          <w:r w:rsidR="00554313" w:rsidRPr="00BE2331">
            <w:rPr>
              <w:rFonts w:ascii="Verdana" w:hAnsi="Verdana"/>
              <w:szCs w:val="20"/>
            </w:rPr>
            <w:t xml:space="preserve"> – </w:t>
          </w:r>
          <w:r>
            <w:rPr>
              <w:rFonts w:ascii="Verdana" w:hAnsi="Verdana"/>
              <w:szCs w:val="20"/>
            </w:rPr>
            <w:t>Office of Research and Sponsored Programs</w:t>
          </w:r>
          <w:r w:rsidR="00554313" w:rsidRPr="00BE2331">
            <w:rPr>
              <w:rFonts w:ascii="Verdana" w:hAnsi="Verdana"/>
              <w:szCs w:val="20"/>
            </w:rPr>
            <w:t xml:space="preserve"> </w:t>
          </w:r>
        </w:p>
      </w:tc>
      <w:tc>
        <w:tcPr>
          <w:tcW w:w="1515" w:type="pct"/>
          <w:tcBorders>
            <w:top w:val="single" w:sz="4" w:space="0" w:color="C0504D"/>
          </w:tcBorders>
          <w:shd w:val="clear" w:color="auto" w:fill="943634"/>
        </w:tcPr>
        <w:p w:rsidR="00554313" w:rsidRPr="00BE2331" w:rsidRDefault="00BE2331" w:rsidP="00BE2331">
          <w:pPr>
            <w:pStyle w:val="Header"/>
            <w:rPr>
              <w:rFonts w:ascii="Verdana" w:hAnsi="Verdana"/>
              <w:color w:val="FFFFFF"/>
              <w:szCs w:val="20"/>
            </w:rPr>
          </w:pPr>
          <w:r w:rsidRPr="00BE2331">
            <w:rPr>
              <w:rFonts w:ascii="Verdana" w:hAnsi="Verdana"/>
              <w:color w:val="FFFFFF"/>
              <w:szCs w:val="20"/>
            </w:rPr>
            <w:t xml:space="preserve">Page </w:t>
          </w:r>
          <w:r w:rsidRPr="00BE2331">
            <w:rPr>
              <w:rFonts w:ascii="Verdana" w:hAnsi="Verdana"/>
              <w:bCs/>
              <w:color w:val="FFFFFF"/>
              <w:szCs w:val="20"/>
            </w:rPr>
            <w:fldChar w:fldCharType="begin"/>
          </w:r>
          <w:r w:rsidRPr="00BE2331">
            <w:rPr>
              <w:rFonts w:ascii="Verdana" w:hAnsi="Verdana"/>
              <w:bCs/>
              <w:color w:val="FFFFFF"/>
              <w:szCs w:val="20"/>
            </w:rPr>
            <w:instrText xml:space="preserve"> PAGE  \* Arabic  \* MERGEFORMAT </w:instrText>
          </w:r>
          <w:r w:rsidRPr="00BE2331">
            <w:rPr>
              <w:rFonts w:ascii="Verdana" w:hAnsi="Verdana"/>
              <w:bCs/>
              <w:color w:val="FFFFFF"/>
              <w:szCs w:val="20"/>
            </w:rPr>
            <w:fldChar w:fldCharType="separate"/>
          </w:r>
          <w:r w:rsidR="00761B56">
            <w:rPr>
              <w:rFonts w:ascii="Verdana" w:hAnsi="Verdana"/>
              <w:bCs/>
              <w:noProof/>
              <w:color w:val="FFFFFF"/>
              <w:szCs w:val="20"/>
            </w:rPr>
            <w:t>1</w:t>
          </w:r>
          <w:r w:rsidRPr="00BE2331">
            <w:rPr>
              <w:rFonts w:ascii="Verdana" w:hAnsi="Verdana"/>
              <w:bCs/>
              <w:color w:val="FFFFFF"/>
              <w:szCs w:val="20"/>
            </w:rPr>
            <w:fldChar w:fldCharType="end"/>
          </w:r>
          <w:r w:rsidRPr="00BE2331">
            <w:rPr>
              <w:rFonts w:ascii="Verdana" w:hAnsi="Verdana"/>
              <w:color w:val="FFFFFF"/>
              <w:szCs w:val="20"/>
            </w:rPr>
            <w:t xml:space="preserve"> of </w:t>
          </w:r>
          <w:r w:rsidRPr="00BE2331">
            <w:rPr>
              <w:rFonts w:ascii="Verdana" w:hAnsi="Verdana"/>
              <w:bCs/>
              <w:color w:val="FFFFFF"/>
              <w:szCs w:val="20"/>
            </w:rPr>
            <w:fldChar w:fldCharType="begin"/>
          </w:r>
          <w:r w:rsidRPr="00BE2331">
            <w:rPr>
              <w:rFonts w:ascii="Verdana" w:hAnsi="Verdana"/>
              <w:bCs/>
              <w:color w:val="FFFFFF"/>
              <w:szCs w:val="20"/>
            </w:rPr>
            <w:instrText xml:space="preserve"> NUMPAGES  \* Arabic  \* MERGEFORMAT </w:instrText>
          </w:r>
          <w:r w:rsidRPr="00BE2331">
            <w:rPr>
              <w:rFonts w:ascii="Verdana" w:hAnsi="Verdana"/>
              <w:bCs/>
              <w:color w:val="FFFFFF"/>
              <w:szCs w:val="20"/>
            </w:rPr>
            <w:fldChar w:fldCharType="separate"/>
          </w:r>
          <w:r w:rsidR="00761B56">
            <w:rPr>
              <w:rFonts w:ascii="Verdana" w:hAnsi="Verdana"/>
              <w:bCs/>
              <w:noProof/>
              <w:color w:val="FFFFFF"/>
              <w:szCs w:val="20"/>
            </w:rPr>
            <w:t>3</w:t>
          </w:r>
          <w:r w:rsidRPr="00BE2331">
            <w:rPr>
              <w:rFonts w:ascii="Verdana" w:hAnsi="Verdana"/>
              <w:bCs/>
              <w:color w:val="FFFFFF"/>
              <w:szCs w:val="20"/>
            </w:rPr>
            <w:fldChar w:fldCharType="end"/>
          </w:r>
        </w:p>
      </w:tc>
    </w:tr>
  </w:tbl>
  <w:p w:rsidR="00554313" w:rsidRDefault="0055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27" w:rsidRDefault="005B5E27" w:rsidP="00554313">
      <w:pPr>
        <w:spacing w:line="240" w:lineRule="auto"/>
      </w:pPr>
      <w:r>
        <w:separator/>
      </w:r>
    </w:p>
  </w:footnote>
  <w:footnote w:type="continuationSeparator" w:id="0">
    <w:p w:rsidR="005B5E27" w:rsidRDefault="005B5E27" w:rsidP="00554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684"/>
      <w:gridCol w:w="2906"/>
    </w:tblGrid>
    <w:tr w:rsidR="00554313" w:rsidTr="00BE2331">
      <w:tc>
        <w:tcPr>
          <w:tcW w:w="3485" w:type="pct"/>
          <w:tcBorders>
            <w:bottom w:val="single" w:sz="4" w:space="0" w:color="auto"/>
          </w:tcBorders>
          <w:vAlign w:val="bottom"/>
        </w:tcPr>
        <w:p w:rsidR="00554313" w:rsidRPr="008C17C1" w:rsidRDefault="00666269" w:rsidP="00BE2331">
          <w:pPr>
            <w:pStyle w:val="Header"/>
            <w:rPr>
              <w:bCs/>
              <w:noProof/>
              <w:sz w:val="28"/>
              <w:szCs w:val="28"/>
            </w:rPr>
          </w:pPr>
          <w:r w:rsidRPr="00666269">
            <w:rPr>
              <w:rFonts w:ascii="Verdana" w:hAnsi="Verdana"/>
              <w:b/>
              <w:bCs/>
              <w:sz w:val="28"/>
              <w:szCs w:val="28"/>
            </w:rPr>
            <w:t>NSF Co</w:t>
          </w:r>
          <w:r w:rsidR="00BE2331">
            <w:rPr>
              <w:rFonts w:ascii="Verdana" w:hAnsi="Verdana"/>
              <w:b/>
              <w:bCs/>
              <w:sz w:val="28"/>
              <w:szCs w:val="28"/>
            </w:rPr>
            <w:t>llaborative Proposal Submission</w:t>
          </w:r>
        </w:p>
      </w:tc>
      <w:tc>
        <w:tcPr>
          <w:tcW w:w="1515" w:type="pct"/>
          <w:tcBorders>
            <w:bottom w:val="single" w:sz="4" w:space="0" w:color="943634"/>
          </w:tcBorders>
          <w:shd w:val="clear" w:color="auto" w:fill="943634"/>
          <w:vAlign w:val="bottom"/>
        </w:tcPr>
        <w:p w:rsidR="00554313" w:rsidRPr="00BE2331" w:rsidRDefault="00F511DC" w:rsidP="00F511DC">
          <w:pPr>
            <w:pStyle w:val="Header"/>
            <w:rPr>
              <w:color w:val="FFFFFF"/>
              <w:szCs w:val="20"/>
            </w:rPr>
          </w:pPr>
          <w:r>
            <w:rPr>
              <w:rFonts w:ascii="Verdana" w:hAnsi="Verdana"/>
              <w:color w:val="FFFFFF"/>
              <w:szCs w:val="20"/>
            </w:rPr>
            <w:t>July 19</w:t>
          </w:r>
          <w:r w:rsidR="00783A2F" w:rsidRPr="00BE2331">
            <w:rPr>
              <w:rFonts w:ascii="Verdana" w:hAnsi="Verdana"/>
              <w:color w:val="FFFFFF"/>
              <w:szCs w:val="20"/>
            </w:rPr>
            <w:t>, 201</w:t>
          </w:r>
          <w:r>
            <w:rPr>
              <w:rFonts w:ascii="Verdana" w:hAnsi="Verdana"/>
              <w:color w:val="FFFFFF"/>
              <w:szCs w:val="20"/>
            </w:rPr>
            <w:t>7</w:t>
          </w:r>
        </w:p>
      </w:tc>
    </w:tr>
  </w:tbl>
  <w:p w:rsidR="00554313" w:rsidRDefault="00554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B44"/>
    <w:multiLevelType w:val="hybridMultilevel"/>
    <w:tmpl w:val="36522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A956EB"/>
    <w:multiLevelType w:val="hybridMultilevel"/>
    <w:tmpl w:val="7610B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B46519"/>
    <w:multiLevelType w:val="hybridMultilevel"/>
    <w:tmpl w:val="5DAE3216"/>
    <w:lvl w:ilvl="0" w:tplc="CA5CA92C">
      <w:start w:val="1"/>
      <w:numFmt w:val="decimal"/>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6C26B4"/>
    <w:multiLevelType w:val="multilevel"/>
    <w:tmpl w:val="16E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B7617"/>
    <w:multiLevelType w:val="multilevel"/>
    <w:tmpl w:val="32041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3765C"/>
    <w:multiLevelType w:val="multilevel"/>
    <w:tmpl w:val="05E0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C47B3"/>
    <w:multiLevelType w:val="hybridMultilevel"/>
    <w:tmpl w:val="CEE6F0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9A04D8"/>
    <w:multiLevelType w:val="hybridMultilevel"/>
    <w:tmpl w:val="0CC8B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586F9B"/>
    <w:multiLevelType w:val="hybridMultilevel"/>
    <w:tmpl w:val="05B69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F452E8"/>
    <w:multiLevelType w:val="hybridMultilevel"/>
    <w:tmpl w:val="6DD885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01E0B"/>
    <w:multiLevelType w:val="hybridMultilevel"/>
    <w:tmpl w:val="1D6C0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E6770"/>
    <w:multiLevelType w:val="multilevel"/>
    <w:tmpl w:val="F812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CA1F68"/>
    <w:multiLevelType w:val="multilevel"/>
    <w:tmpl w:val="211A2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
  </w:num>
  <w:num w:numId="4">
    <w:abstractNumId w:val="1"/>
  </w:num>
  <w:num w:numId="5">
    <w:abstractNumId w:val="6"/>
  </w:num>
  <w:num w:numId="6">
    <w:abstractNumId w:val="3"/>
  </w:num>
  <w:num w:numId="7">
    <w:abstractNumId w:val="4"/>
  </w:num>
  <w:num w:numId="8">
    <w:abstractNumId w:val="11"/>
  </w:num>
  <w:num w:numId="9">
    <w:abstractNumId w:val="9"/>
  </w:num>
  <w:num w:numId="10">
    <w:abstractNumId w:val="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99"/>
    <w:rsid w:val="0000138D"/>
    <w:rsid w:val="00020F10"/>
    <w:rsid w:val="00023965"/>
    <w:rsid w:val="00072FEB"/>
    <w:rsid w:val="00090E72"/>
    <w:rsid w:val="000C322A"/>
    <w:rsid w:val="000E580E"/>
    <w:rsid w:val="00100EE7"/>
    <w:rsid w:val="0015386E"/>
    <w:rsid w:val="001601E2"/>
    <w:rsid w:val="001713A3"/>
    <w:rsid w:val="00196754"/>
    <w:rsid w:val="001C0092"/>
    <w:rsid w:val="00202D7B"/>
    <w:rsid w:val="002456D6"/>
    <w:rsid w:val="00297DBD"/>
    <w:rsid w:val="002A55A2"/>
    <w:rsid w:val="002B7006"/>
    <w:rsid w:val="00302E2E"/>
    <w:rsid w:val="00303268"/>
    <w:rsid w:val="00396218"/>
    <w:rsid w:val="003A3918"/>
    <w:rsid w:val="003A4A35"/>
    <w:rsid w:val="003D304E"/>
    <w:rsid w:val="003D7CDA"/>
    <w:rsid w:val="004053D3"/>
    <w:rsid w:val="00443892"/>
    <w:rsid w:val="00450AAF"/>
    <w:rsid w:val="00470273"/>
    <w:rsid w:val="004944DB"/>
    <w:rsid w:val="004968AC"/>
    <w:rsid w:val="004B24A5"/>
    <w:rsid w:val="004C2784"/>
    <w:rsid w:val="004E4573"/>
    <w:rsid w:val="004E70E0"/>
    <w:rsid w:val="004F40E1"/>
    <w:rsid w:val="00520011"/>
    <w:rsid w:val="005202E4"/>
    <w:rsid w:val="00523279"/>
    <w:rsid w:val="00531137"/>
    <w:rsid w:val="00551397"/>
    <w:rsid w:val="00554313"/>
    <w:rsid w:val="00556EB8"/>
    <w:rsid w:val="00571C4D"/>
    <w:rsid w:val="005B5E27"/>
    <w:rsid w:val="005F2607"/>
    <w:rsid w:val="005F78E5"/>
    <w:rsid w:val="00630DFB"/>
    <w:rsid w:val="00647682"/>
    <w:rsid w:val="006548F0"/>
    <w:rsid w:val="00654CE3"/>
    <w:rsid w:val="00666269"/>
    <w:rsid w:val="006A3C3B"/>
    <w:rsid w:val="006B1BB2"/>
    <w:rsid w:val="006C2A63"/>
    <w:rsid w:val="00731372"/>
    <w:rsid w:val="0074454B"/>
    <w:rsid w:val="00747BF3"/>
    <w:rsid w:val="0075155F"/>
    <w:rsid w:val="00761B56"/>
    <w:rsid w:val="00783A2F"/>
    <w:rsid w:val="007908C3"/>
    <w:rsid w:val="00793D3E"/>
    <w:rsid w:val="00794027"/>
    <w:rsid w:val="007A245C"/>
    <w:rsid w:val="007B1AFE"/>
    <w:rsid w:val="00801300"/>
    <w:rsid w:val="00816517"/>
    <w:rsid w:val="00834C7D"/>
    <w:rsid w:val="00867EE1"/>
    <w:rsid w:val="00886010"/>
    <w:rsid w:val="008C17C1"/>
    <w:rsid w:val="008C651E"/>
    <w:rsid w:val="008D0015"/>
    <w:rsid w:val="008E1223"/>
    <w:rsid w:val="008E6DC3"/>
    <w:rsid w:val="008F488A"/>
    <w:rsid w:val="00935C37"/>
    <w:rsid w:val="0093737B"/>
    <w:rsid w:val="009465F4"/>
    <w:rsid w:val="00953CB3"/>
    <w:rsid w:val="009C48BA"/>
    <w:rsid w:val="009D0D1B"/>
    <w:rsid w:val="009F1C46"/>
    <w:rsid w:val="00A67763"/>
    <w:rsid w:val="00A9659C"/>
    <w:rsid w:val="00AE4603"/>
    <w:rsid w:val="00B07310"/>
    <w:rsid w:val="00B50223"/>
    <w:rsid w:val="00B564B2"/>
    <w:rsid w:val="00B97D60"/>
    <w:rsid w:val="00BB0710"/>
    <w:rsid w:val="00BB30EC"/>
    <w:rsid w:val="00BB433C"/>
    <w:rsid w:val="00BE2331"/>
    <w:rsid w:val="00C274DA"/>
    <w:rsid w:val="00C40AA8"/>
    <w:rsid w:val="00C445D1"/>
    <w:rsid w:val="00CA2842"/>
    <w:rsid w:val="00CB0241"/>
    <w:rsid w:val="00CD38AC"/>
    <w:rsid w:val="00CE7B80"/>
    <w:rsid w:val="00D11471"/>
    <w:rsid w:val="00D210A9"/>
    <w:rsid w:val="00D221AC"/>
    <w:rsid w:val="00D735B1"/>
    <w:rsid w:val="00D74A81"/>
    <w:rsid w:val="00DC5E72"/>
    <w:rsid w:val="00E2509F"/>
    <w:rsid w:val="00E27EC8"/>
    <w:rsid w:val="00E43886"/>
    <w:rsid w:val="00EB6473"/>
    <w:rsid w:val="00EC3D62"/>
    <w:rsid w:val="00EC59D4"/>
    <w:rsid w:val="00EE1399"/>
    <w:rsid w:val="00F511DC"/>
    <w:rsid w:val="00FD3AFF"/>
    <w:rsid w:val="00FF73F5"/>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98D58"/>
  <w15:docId w15:val="{61416CD3-B57E-4868-BE67-D172686C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C37"/>
    <w:pPr>
      <w:spacing w:line="288" w:lineRule="auto"/>
    </w:pPr>
    <w:rPr>
      <w:rFonts w:ascii="Arial" w:eastAsia="Times New Roman" w:hAnsi="Arial"/>
      <w:color w:val="333333"/>
      <w:szCs w:val="24"/>
    </w:rPr>
  </w:style>
  <w:style w:type="paragraph" w:styleId="Heading1">
    <w:name w:val="heading 1"/>
    <w:aliases w:val="Heading_2"/>
    <w:basedOn w:val="Normal"/>
    <w:next w:val="Normal"/>
    <w:link w:val="Heading1Char"/>
    <w:uiPriority w:val="9"/>
    <w:qFormat/>
    <w:rsid w:val="005F2607"/>
    <w:pPr>
      <w:keepNext/>
      <w:keepLines/>
      <w:spacing w:before="480"/>
      <w:outlineLvl w:val="0"/>
    </w:pPr>
    <w:rPr>
      <w:b/>
      <w:bCs/>
      <w:sz w:val="28"/>
      <w:szCs w:val="28"/>
      <w:u w:val="single"/>
    </w:rPr>
  </w:style>
  <w:style w:type="paragraph" w:styleId="Heading2">
    <w:name w:val="heading 2"/>
    <w:aliases w:val="Heading_3"/>
    <w:basedOn w:val="Normal"/>
    <w:next w:val="Normal"/>
    <w:link w:val="Heading2Char"/>
    <w:uiPriority w:val="9"/>
    <w:unhideWhenUsed/>
    <w:qFormat/>
    <w:rsid w:val="005F2607"/>
    <w:pPr>
      <w:keepNext/>
      <w:keepLines/>
      <w:spacing w:before="200"/>
      <w:outlineLvl w:val="1"/>
    </w:pPr>
    <w:rPr>
      <w:b/>
      <w:bCs/>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_3 Char"/>
    <w:link w:val="Heading2"/>
    <w:uiPriority w:val="9"/>
    <w:rsid w:val="005F2607"/>
    <w:rPr>
      <w:rFonts w:ascii="Verdana" w:eastAsia="Times New Roman" w:hAnsi="Verdana" w:cs="Times New Roman"/>
      <w:b/>
      <w:bCs/>
      <w:caps/>
      <w:szCs w:val="26"/>
    </w:rPr>
  </w:style>
  <w:style w:type="character" w:customStyle="1" w:styleId="Heading1Char">
    <w:name w:val="Heading 1 Char"/>
    <w:aliases w:val="Heading_2 Char"/>
    <w:link w:val="Heading1"/>
    <w:uiPriority w:val="9"/>
    <w:rsid w:val="005F2607"/>
    <w:rPr>
      <w:rFonts w:ascii="Verdana" w:eastAsia="Times New Roman" w:hAnsi="Verdana" w:cs="Times New Roman"/>
      <w:b/>
      <w:bCs/>
      <w:sz w:val="28"/>
      <w:szCs w:val="28"/>
      <w:u w:val="single"/>
    </w:rPr>
  </w:style>
  <w:style w:type="paragraph" w:styleId="Title">
    <w:name w:val="Title"/>
    <w:aliases w:val="Heading_4"/>
    <w:basedOn w:val="Normal"/>
    <w:next w:val="Normal"/>
    <w:link w:val="TitleChar"/>
    <w:uiPriority w:val="10"/>
    <w:qFormat/>
    <w:rsid w:val="005F2607"/>
    <w:pPr>
      <w:spacing w:after="300" w:line="240" w:lineRule="auto"/>
      <w:contextualSpacing/>
    </w:pPr>
    <w:rPr>
      <w:b/>
      <w:spacing w:val="5"/>
      <w:kern w:val="28"/>
      <w:sz w:val="22"/>
      <w:szCs w:val="52"/>
    </w:rPr>
  </w:style>
  <w:style w:type="character" w:customStyle="1" w:styleId="TitleChar">
    <w:name w:val="Title Char"/>
    <w:aliases w:val="Heading_4 Char"/>
    <w:link w:val="Title"/>
    <w:uiPriority w:val="10"/>
    <w:rsid w:val="005F2607"/>
    <w:rPr>
      <w:rFonts w:ascii="Verdana" w:eastAsia="Times New Roman" w:hAnsi="Verdana" w:cs="Times New Roman"/>
      <w:b/>
      <w:spacing w:val="5"/>
      <w:kern w:val="28"/>
      <w:szCs w:val="52"/>
    </w:rPr>
  </w:style>
  <w:style w:type="paragraph" w:styleId="Subtitle">
    <w:name w:val="Subtitle"/>
    <w:aliases w:val="Heading_5"/>
    <w:basedOn w:val="Normal"/>
    <w:next w:val="Normal"/>
    <w:link w:val="SubtitleChar"/>
    <w:uiPriority w:val="11"/>
    <w:qFormat/>
    <w:rsid w:val="005F2607"/>
    <w:pPr>
      <w:numPr>
        <w:ilvl w:val="1"/>
      </w:numPr>
    </w:pPr>
    <w:rPr>
      <w:b/>
      <w:iCs/>
      <w:spacing w:val="15"/>
    </w:rPr>
  </w:style>
  <w:style w:type="character" w:customStyle="1" w:styleId="SubtitleChar">
    <w:name w:val="Subtitle Char"/>
    <w:aliases w:val="Heading_5 Char"/>
    <w:link w:val="Subtitle"/>
    <w:uiPriority w:val="11"/>
    <w:rsid w:val="005F2607"/>
    <w:rPr>
      <w:rFonts w:ascii="Verdana" w:eastAsia="Times New Roman" w:hAnsi="Verdana" w:cs="Times New Roman"/>
      <w:b/>
      <w:iCs/>
      <w:spacing w:val="15"/>
      <w:sz w:val="20"/>
      <w:szCs w:val="24"/>
    </w:rPr>
  </w:style>
  <w:style w:type="character" w:styleId="SubtleEmphasis">
    <w:name w:val="Subtle Emphasis"/>
    <w:aliases w:val="Heading_6"/>
    <w:uiPriority w:val="19"/>
    <w:qFormat/>
    <w:rsid w:val="00554313"/>
    <w:rPr>
      <w:rFonts w:ascii="Verdana" w:hAnsi="Verdana"/>
      <w:b/>
      <w:i/>
      <w:iCs/>
      <w:color w:val="auto"/>
      <w:sz w:val="20"/>
    </w:rPr>
  </w:style>
  <w:style w:type="character" w:styleId="BookTitle">
    <w:name w:val="Book Title"/>
    <w:uiPriority w:val="33"/>
    <w:rsid w:val="00554313"/>
    <w:rPr>
      <w:b/>
      <w:bCs/>
      <w:smallCaps/>
      <w:spacing w:val="5"/>
    </w:rPr>
  </w:style>
  <w:style w:type="character" w:styleId="IntenseReference">
    <w:name w:val="Intense Reference"/>
    <w:uiPriority w:val="32"/>
    <w:rsid w:val="00554313"/>
    <w:rPr>
      <w:b/>
      <w:bCs/>
      <w:smallCaps/>
      <w:color w:val="C0504D"/>
      <w:spacing w:val="5"/>
      <w:u w:val="single"/>
    </w:rPr>
  </w:style>
  <w:style w:type="character" w:styleId="SubtleReference">
    <w:name w:val="Subtle Reference"/>
    <w:uiPriority w:val="31"/>
    <w:rsid w:val="00554313"/>
    <w:rPr>
      <w:smallCaps/>
      <w:color w:val="C0504D"/>
      <w:u w:val="single"/>
    </w:rPr>
  </w:style>
  <w:style w:type="paragraph" w:styleId="IntenseQuote">
    <w:name w:val="Intense Quote"/>
    <w:basedOn w:val="Normal"/>
    <w:next w:val="Normal"/>
    <w:link w:val="IntenseQuoteChar"/>
    <w:uiPriority w:val="30"/>
    <w:rsid w:val="0055431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54313"/>
    <w:rPr>
      <w:b/>
      <w:bCs/>
      <w:i/>
      <w:iCs/>
      <w:color w:val="4F81BD"/>
    </w:rPr>
  </w:style>
  <w:style w:type="paragraph" w:styleId="Header">
    <w:name w:val="header"/>
    <w:basedOn w:val="Normal"/>
    <w:link w:val="HeaderChar"/>
    <w:unhideWhenUsed/>
    <w:rsid w:val="00554313"/>
    <w:pPr>
      <w:tabs>
        <w:tab w:val="center" w:pos="4680"/>
        <w:tab w:val="right" w:pos="9360"/>
      </w:tabs>
      <w:spacing w:line="240" w:lineRule="auto"/>
    </w:pPr>
  </w:style>
  <w:style w:type="character" w:customStyle="1" w:styleId="HeaderChar">
    <w:name w:val="Header Char"/>
    <w:basedOn w:val="DefaultParagraphFont"/>
    <w:link w:val="Header"/>
    <w:rsid w:val="00554313"/>
  </w:style>
  <w:style w:type="paragraph" w:styleId="Footer">
    <w:name w:val="footer"/>
    <w:basedOn w:val="Normal"/>
    <w:link w:val="FooterChar"/>
    <w:uiPriority w:val="99"/>
    <w:unhideWhenUsed/>
    <w:rsid w:val="00554313"/>
    <w:pPr>
      <w:tabs>
        <w:tab w:val="center" w:pos="4680"/>
        <w:tab w:val="right" w:pos="9360"/>
      </w:tabs>
      <w:spacing w:line="240" w:lineRule="auto"/>
    </w:pPr>
  </w:style>
  <w:style w:type="character" w:customStyle="1" w:styleId="FooterChar">
    <w:name w:val="Footer Char"/>
    <w:basedOn w:val="DefaultParagraphFont"/>
    <w:link w:val="Footer"/>
    <w:uiPriority w:val="99"/>
    <w:rsid w:val="00554313"/>
  </w:style>
  <w:style w:type="paragraph" w:styleId="BalloonText">
    <w:name w:val="Balloon Text"/>
    <w:basedOn w:val="Normal"/>
    <w:link w:val="BalloonTextChar"/>
    <w:uiPriority w:val="99"/>
    <w:semiHidden/>
    <w:unhideWhenUsed/>
    <w:rsid w:val="0055431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54313"/>
    <w:rPr>
      <w:rFonts w:ascii="Tahoma" w:hAnsi="Tahoma" w:cs="Tahoma"/>
      <w:sz w:val="16"/>
      <w:szCs w:val="16"/>
    </w:rPr>
  </w:style>
  <w:style w:type="character" w:styleId="Hyperlink">
    <w:name w:val="Hyperlink"/>
    <w:uiPriority w:val="99"/>
    <w:unhideWhenUsed/>
    <w:rsid w:val="00CB0241"/>
    <w:rPr>
      <w:color w:val="0000FF"/>
      <w:u w:val="single"/>
    </w:rPr>
  </w:style>
  <w:style w:type="paragraph" w:styleId="ListParagraph">
    <w:name w:val="List Paragraph"/>
    <w:basedOn w:val="Normal"/>
    <w:uiPriority w:val="34"/>
    <w:qFormat/>
    <w:rsid w:val="00935C37"/>
    <w:pPr>
      <w:spacing w:line="240" w:lineRule="auto"/>
      <w:ind w:left="720"/>
    </w:pPr>
    <w:rPr>
      <w:rFonts w:ascii="Times New Roman" w:hAnsi="Times New Roman"/>
      <w:color w:val="auto"/>
      <w:sz w:val="24"/>
    </w:rPr>
  </w:style>
  <w:style w:type="character" w:customStyle="1" w:styleId="StyleNormalBold18ptNotBoldBlue">
    <w:name w:val="Style Normal + Bold + 18 pt Not Bold Blue"/>
    <w:rsid w:val="00935C37"/>
    <w:rPr>
      <w:rFonts w:ascii="Arial" w:hAnsi="Arial" w:cs="Arial"/>
      <w:b/>
      <w:bCs/>
      <w:color w:val="666699"/>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1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sh\Desktop\Job%20A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Aid Template</Template>
  <TotalTime>139</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Preparing an NSF Collaborative Proposal Submission in Fastlane</vt:lpstr>
    </vt:vector>
  </TitlesOfParts>
  <Company>Arizona State University</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 NSF Collaborative Proposal Submission in Fastlane</dc:title>
  <dc:creator>mlobento</dc:creator>
  <cp:lastModifiedBy>Modrovsky, Amanda</cp:lastModifiedBy>
  <cp:revision>7</cp:revision>
  <dcterms:created xsi:type="dcterms:W3CDTF">2017-07-19T17:12:00Z</dcterms:created>
  <dcterms:modified xsi:type="dcterms:W3CDTF">2020-10-05T21:52:00Z</dcterms:modified>
</cp:coreProperties>
</file>