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70"/>
        <w:gridCol w:w="90"/>
        <w:gridCol w:w="1440"/>
        <w:gridCol w:w="108"/>
        <w:gridCol w:w="3762"/>
        <w:gridCol w:w="1440"/>
      </w:tblGrid>
      <w:tr w:rsidR="0067330E" w14:paraId="4136A266" w14:textId="77777777" w:rsidTr="00AA05A2">
        <w:trPr>
          <w:cantSplit/>
          <w:trHeight w:val="530"/>
        </w:trPr>
        <w:tc>
          <w:tcPr>
            <w:tcW w:w="10710" w:type="dxa"/>
            <w:gridSpan w:val="6"/>
            <w:vAlign w:val="center"/>
          </w:tcPr>
          <w:p w14:paraId="134E62F2" w14:textId="77777777" w:rsidR="0067330E" w:rsidRDefault="0067330E">
            <w:pPr>
              <w:jc w:val="center"/>
              <w:rPr>
                <w:rFonts w:ascii="Arial" w:hAnsi="Arial"/>
                <w:sz w:val="32"/>
              </w:rPr>
            </w:pPr>
            <w:r>
              <w:rPr>
                <w:rFonts w:ascii="Arial" w:hAnsi="Arial"/>
                <w:sz w:val="32"/>
              </w:rPr>
              <w:t>Agreement</w:t>
            </w:r>
          </w:p>
        </w:tc>
      </w:tr>
      <w:tr w:rsidR="0081674F" w14:paraId="3B8C7CC7" w14:textId="77777777" w:rsidTr="00AA05A2">
        <w:trPr>
          <w:cantSplit/>
          <w:trHeight w:val="768"/>
        </w:trPr>
        <w:tc>
          <w:tcPr>
            <w:tcW w:w="5508" w:type="dxa"/>
            <w:gridSpan w:val="4"/>
          </w:tcPr>
          <w:p w14:paraId="6800FDA4" w14:textId="77777777" w:rsidR="0081674F" w:rsidRDefault="0081674F">
            <w:pPr>
              <w:spacing w:before="20"/>
              <w:rPr>
                <w:rFonts w:ascii="Arial" w:hAnsi="Arial"/>
                <w:sz w:val="18"/>
              </w:rPr>
            </w:pPr>
            <w:r>
              <w:rPr>
                <w:rFonts w:ascii="Arial" w:hAnsi="Arial"/>
                <w:sz w:val="18"/>
              </w:rPr>
              <w:t>Institution/Organization ("PRIME RECIPIENT")</w:t>
            </w:r>
          </w:p>
          <w:p w14:paraId="090F6D93" w14:textId="2B9BEA9C" w:rsidR="0081674F" w:rsidRPr="0081674F" w:rsidRDefault="0081674F">
            <w:pPr>
              <w:spacing w:before="120"/>
              <w:ind w:right="-108"/>
              <w:rPr>
                <w:rFonts w:ascii="Arial" w:hAnsi="Arial"/>
                <w:b/>
                <w:sz w:val="18"/>
              </w:rPr>
            </w:pPr>
            <w:r>
              <w:rPr>
                <w:rFonts w:ascii="Arial" w:hAnsi="Arial"/>
                <w:sz w:val="18"/>
              </w:rPr>
              <w:t xml:space="preserve">Name: </w:t>
            </w:r>
            <w:r>
              <w:rPr>
                <w:rFonts w:ascii="Arial" w:hAnsi="Arial"/>
                <w:sz w:val="18"/>
              </w:rPr>
              <w:tab/>
            </w:r>
            <w:r w:rsidRPr="0081674F">
              <w:rPr>
                <w:rFonts w:ascii="Arial" w:hAnsi="Arial"/>
                <w:b/>
                <w:sz w:val="18"/>
              </w:rPr>
              <w:t xml:space="preserve">  </w:t>
            </w:r>
          </w:p>
          <w:p w14:paraId="2FEB5095" w14:textId="77777777" w:rsidR="0081674F" w:rsidRDefault="0081674F">
            <w:pPr>
              <w:tabs>
                <w:tab w:val="left" w:pos="1062"/>
              </w:tabs>
              <w:rPr>
                <w:rFonts w:ascii="Arial" w:hAnsi="Arial"/>
              </w:rPr>
            </w:pPr>
          </w:p>
        </w:tc>
        <w:tc>
          <w:tcPr>
            <w:tcW w:w="5202" w:type="dxa"/>
            <w:gridSpan w:val="2"/>
            <w:vMerge w:val="restart"/>
          </w:tcPr>
          <w:p w14:paraId="717F3619" w14:textId="77777777" w:rsidR="0081674F" w:rsidRDefault="0081674F">
            <w:pPr>
              <w:spacing w:before="20"/>
              <w:rPr>
                <w:rFonts w:ascii="Arial" w:hAnsi="Arial"/>
                <w:sz w:val="18"/>
              </w:rPr>
            </w:pPr>
            <w:r>
              <w:rPr>
                <w:rFonts w:ascii="Arial" w:hAnsi="Arial"/>
                <w:sz w:val="18"/>
              </w:rPr>
              <w:t>Institution/Organization ("SUB</w:t>
            </w:r>
            <w:r w:rsidR="005A11FC">
              <w:rPr>
                <w:rFonts w:ascii="Arial" w:hAnsi="Arial"/>
                <w:sz w:val="18"/>
              </w:rPr>
              <w:t>CONTRACTOR</w:t>
            </w:r>
            <w:r>
              <w:rPr>
                <w:rFonts w:ascii="Arial" w:hAnsi="Arial"/>
                <w:sz w:val="18"/>
              </w:rPr>
              <w:t>")</w:t>
            </w:r>
          </w:p>
          <w:p w14:paraId="384B5258" w14:textId="77777777" w:rsidR="00F61FFC" w:rsidRDefault="00F61FFC">
            <w:pPr>
              <w:spacing w:before="20"/>
              <w:rPr>
                <w:rFonts w:ascii="Arial" w:hAnsi="Arial"/>
                <w:sz w:val="18"/>
              </w:rPr>
            </w:pPr>
          </w:p>
          <w:p w14:paraId="3CA2DE26" w14:textId="3E67B51D" w:rsidR="00F61FFC" w:rsidRPr="00F61FFC" w:rsidRDefault="0081674F" w:rsidP="009A4493">
            <w:pPr>
              <w:pStyle w:val="NoSpacing"/>
              <w:rPr>
                <w:rFonts w:ascii="Arial" w:hAnsi="Arial" w:cs="Arial"/>
              </w:rPr>
            </w:pPr>
            <w:r w:rsidRPr="00F61FFC">
              <w:rPr>
                <w:rFonts w:ascii="Arial" w:hAnsi="Arial" w:cs="Arial"/>
              </w:rPr>
              <w:t>Name</w:t>
            </w:r>
            <w:r w:rsidR="00010FC2" w:rsidRPr="00F61FFC">
              <w:rPr>
                <w:rFonts w:ascii="Arial" w:hAnsi="Arial" w:cs="Arial"/>
              </w:rPr>
              <w:t xml:space="preserve">:       </w:t>
            </w:r>
          </w:p>
          <w:p w14:paraId="4F312C06" w14:textId="77777777" w:rsidR="00F61FFC" w:rsidRDefault="00F61FFC" w:rsidP="000032BD">
            <w:pPr>
              <w:ind w:left="1404" w:hanging="1404"/>
              <w:rPr>
                <w:rFonts w:ascii="Arial" w:hAnsi="Arial"/>
                <w:sz w:val="18"/>
              </w:rPr>
            </w:pPr>
          </w:p>
          <w:p w14:paraId="2C72C250" w14:textId="1675C087" w:rsidR="000032BD" w:rsidRDefault="0081674F" w:rsidP="009A4493">
            <w:pPr>
              <w:ind w:left="1404" w:hanging="1404"/>
              <w:rPr>
                <w:rFonts w:ascii="Arial" w:hAnsi="Arial"/>
                <w:sz w:val="18"/>
              </w:rPr>
            </w:pPr>
            <w:r>
              <w:rPr>
                <w:rFonts w:ascii="Arial" w:hAnsi="Arial"/>
                <w:sz w:val="18"/>
              </w:rPr>
              <w:t xml:space="preserve">Address: </w:t>
            </w:r>
            <w:r w:rsidR="00010FC2">
              <w:rPr>
                <w:rFonts w:ascii="Arial" w:hAnsi="Arial"/>
                <w:sz w:val="18"/>
              </w:rPr>
              <w:t xml:space="preserve">  </w:t>
            </w:r>
            <w:r w:rsidR="00F61FFC">
              <w:rPr>
                <w:rFonts w:ascii="Arial" w:hAnsi="Arial"/>
                <w:sz w:val="18"/>
              </w:rPr>
              <w:t xml:space="preserve">   </w:t>
            </w:r>
          </w:p>
          <w:p w14:paraId="499552A0" w14:textId="77777777" w:rsidR="0081674F" w:rsidRDefault="0081674F" w:rsidP="00444E2C">
            <w:pPr>
              <w:spacing w:line="200" w:lineRule="exact"/>
              <w:ind w:left="1411" w:hanging="1411"/>
              <w:rPr>
                <w:rFonts w:ascii="Arial" w:hAnsi="Arial"/>
                <w:sz w:val="18"/>
              </w:rPr>
            </w:pPr>
            <w:r>
              <w:rPr>
                <w:rFonts w:ascii="Arial" w:hAnsi="Arial"/>
                <w:sz w:val="18"/>
              </w:rPr>
              <w:t xml:space="preserve"> </w:t>
            </w:r>
            <w:r>
              <w:rPr>
                <w:rFonts w:ascii="Arial" w:hAnsi="Arial"/>
                <w:sz w:val="18"/>
              </w:rPr>
              <w:tab/>
            </w:r>
          </w:p>
          <w:p w14:paraId="008F9C9F" w14:textId="704B5E83" w:rsidR="005D3B98" w:rsidRDefault="0081674F" w:rsidP="00444E2C">
            <w:pPr>
              <w:spacing w:line="200" w:lineRule="exact"/>
              <w:ind w:left="1411" w:hanging="1411"/>
              <w:rPr>
                <w:rFonts w:ascii="Arial" w:hAnsi="Arial"/>
                <w:snapToGrid w:val="0"/>
                <w:sz w:val="18"/>
              </w:rPr>
            </w:pPr>
            <w:r>
              <w:rPr>
                <w:rFonts w:ascii="Arial" w:hAnsi="Arial"/>
                <w:snapToGrid w:val="0"/>
                <w:sz w:val="18"/>
              </w:rPr>
              <w:t>EIN No.:</w:t>
            </w:r>
            <w:r w:rsidR="00024B0C">
              <w:rPr>
                <w:rFonts w:ascii="Arial" w:hAnsi="Arial"/>
                <w:snapToGrid w:val="0"/>
                <w:sz w:val="18"/>
              </w:rPr>
              <w:t xml:space="preserve">  </w:t>
            </w:r>
            <w:r w:rsidR="00F61FFC">
              <w:rPr>
                <w:rFonts w:ascii="Arial" w:hAnsi="Arial"/>
                <w:snapToGrid w:val="0"/>
                <w:sz w:val="18"/>
              </w:rPr>
              <w:t xml:space="preserve">    </w:t>
            </w:r>
          </w:p>
          <w:p w14:paraId="207820BC" w14:textId="77777777" w:rsidR="0081674F" w:rsidRDefault="0081674F" w:rsidP="00444E2C">
            <w:pPr>
              <w:spacing w:line="200" w:lineRule="exact"/>
              <w:ind w:left="1411" w:hanging="1411"/>
              <w:rPr>
                <w:rFonts w:ascii="Arial" w:hAnsi="Arial"/>
                <w:sz w:val="18"/>
              </w:rPr>
            </w:pPr>
            <w:r>
              <w:rPr>
                <w:rFonts w:ascii="Arial" w:hAnsi="Arial"/>
                <w:snapToGrid w:val="0"/>
                <w:sz w:val="18"/>
              </w:rPr>
              <w:tab/>
            </w:r>
            <w:r w:rsidR="006F521D">
              <w:rPr>
                <w:rFonts w:ascii="Arial" w:hAnsi="Arial"/>
              </w:rPr>
              <w:fldChar w:fldCharType="begin">
                <w:ffData>
                  <w:name w:val="Text1"/>
                  <w:enabled/>
                  <w:calcOnExit w:val="0"/>
                  <w:textInput/>
                </w:ffData>
              </w:fldChar>
            </w:r>
            <w:r>
              <w:rPr>
                <w:rFonts w:ascii="Arial" w:hAnsi="Arial"/>
              </w:rPr>
              <w:instrText xml:space="preserve"> FORMTEXT </w:instrText>
            </w:r>
            <w:r w:rsidR="006F521D">
              <w:rPr>
                <w:rFonts w:ascii="Arial" w:hAnsi="Arial"/>
              </w:rPr>
            </w:r>
            <w:r w:rsidR="006F521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F521D">
              <w:rPr>
                <w:rFonts w:ascii="Arial" w:hAnsi="Arial"/>
              </w:rPr>
              <w:fldChar w:fldCharType="end"/>
            </w:r>
          </w:p>
        </w:tc>
      </w:tr>
      <w:tr w:rsidR="005A11FC" w14:paraId="32A82E3E" w14:textId="77777777" w:rsidTr="00EB0ECA">
        <w:trPr>
          <w:cantSplit/>
          <w:trHeight w:val="994"/>
        </w:trPr>
        <w:tc>
          <w:tcPr>
            <w:tcW w:w="5508" w:type="dxa"/>
            <w:gridSpan w:val="4"/>
          </w:tcPr>
          <w:p w14:paraId="179BB147" w14:textId="77777777" w:rsidR="005A11FC" w:rsidRDefault="005A11FC" w:rsidP="007178BC">
            <w:pPr>
              <w:tabs>
                <w:tab w:val="left" w:pos="1062"/>
              </w:tabs>
              <w:rPr>
                <w:rFonts w:ascii="Arial" w:hAnsi="Arial"/>
                <w:sz w:val="18"/>
              </w:rPr>
            </w:pPr>
            <w:r>
              <w:rPr>
                <w:rFonts w:ascii="Arial" w:hAnsi="Arial"/>
                <w:sz w:val="18"/>
              </w:rPr>
              <w:t>Prime Awarding Agency:</w:t>
            </w:r>
            <w:r>
              <w:rPr>
                <w:rFonts w:ascii="Arial" w:hAnsi="Arial"/>
                <w:sz w:val="18"/>
              </w:rPr>
              <w:tab/>
            </w:r>
          </w:p>
          <w:p w14:paraId="4AECBDD2" w14:textId="17842AAE" w:rsidR="005A11FC" w:rsidRDefault="006F521D" w:rsidP="00B10244">
            <w:pPr>
              <w:tabs>
                <w:tab w:val="left" w:pos="1062"/>
              </w:tabs>
              <w:ind w:left="36"/>
              <w:rPr>
                <w:rFonts w:ascii="Arial" w:hAnsi="Arial"/>
                <w:sz w:val="18"/>
              </w:rPr>
            </w:pPr>
            <w:r w:rsidRPr="007178BC">
              <w:rPr>
                <w:rFonts w:ascii="Arial" w:hAnsi="Arial"/>
                <w:sz w:val="18"/>
              </w:rPr>
              <w:fldChar w:fldCharType="begin">
                <w:ffData>
                  <w:name w:val="Text1"/>
                  <w:enabled/>
                  <w:calcOnExit w:val="0"/>
                  <w:textInput/>
                </w:ffData>
              </w:fldChar>
            </w:r>
            <w:r w:rsidR="005A11FC" w:rsidRPr="007178BC">
              <w:rPr>
                <w:rFonts w:ascii="Arial" w:hAnsi="Arial"/>
                <w:sz w:val="18"/>
              </w:rPr>
              <w:instrText xml:space="preserve"> FORMTEXT </w:instrText>
            </w:r>
            <w:r w:rsidRPr="007178BC">
              <w:rPr>
                <w:rFonts w:ascii="Arial" w:hAnsi="Arial"/>
                <w:sz w:val="18"/>
              </w:rPr>
            </w:r>
            <w:r w:rsidRPr="007178BC">
              <w:rPr>
                <w:rFonts w:ascii="Arial" w:hAnsi="Arial"/>
                <w:sz w:val="18"/>
              </w:rPr>
              <w:fldChar w:fldCharType="separate"/>
            </w:r>
            <w:r w:rsidR="005A11FC" w:rsidRPr="007178BC">
              <w:rPr>
                <w:rFonts w:ascii="Arial" w:hAnsi="Arial"/>
                <w:noProof/>
                <w:sz w:val="18"/>
              </w:rPr>
              <w:t> </w:t>
            </w:r>
            <w:r w:rsidR="005A11FC" w:rsidRPr="007178BC">
              <w:rPr>
                <w:rFonts w:ascii="Arial" w:hAnsi="Arial"/>
                <w:noProof/>
                <w:sz w:val="18"/>
              </w:rPr>
              <w:t> </w:t>
            </w:r>
            <w:r w:rsidR="005A11FC" w:rsidRPr="007178BC">
              <w:rPr>
                <w:rFonts w:ascii="Arial" w:hAnsi="Arial"/>
                <w:noProof/>
                <w:sz w:val="18"/>
              </w:rPr>
              <w:t> </w:t>
            </w:r>
            <w:r w:rsidR="005A11FC" w:rsidRPr="007178BC">
              <w:rPr>
                <w:rFonts w:ascii="Arial" w:hAnsi="Arial"/>
                <w:noProof/>
                <w:sz w:val="18"/>
              </w:rPr>
              <w:t> </w:t>
            </w:r>
            <w:r w:rsidR="005A11FC" w:rsidRPr="007178BC">
              <w:rPr>
                <w:rFonts w:ascii="Arial" w:hAnsi="Arial"/>
                <w:noProof/>
                <w:sz w:val="18"/>
              </w:rPr>
              <w:t> </w:t>
            </w:r>
            <w:r w:rsidRPr="007178BC">
              <w:rPr>
                <w:rFonts w:ascii="Arial" w:hAnsi="Arial"/>
                <w:sz w:val="18"/>
              </w:rPr>
              <w:fldChar w:fldCharType="end"/>
            </w:r>
          </w:p>
          <w:p w14:paraId="773AF0A3" w14:textId="77777777" w:rsidR="003D3873" w:rsidRDefault="003D3873" w:rsidP="009A4493">
            <w:pPr>
              <w:tabs>
                <w:tab w:val="left" w:pos="1062"/>
              </w:tabs>
              <w:ind w:left="36"/>
              <w:rPr>
                <w:rFonts w:ascii="Arial" w:hAnsi="Arial"/>
                <w:sz w:val="18"/>
              </w:rPr>
            </w:pPr>
          </w:p>
        </w:tc>
        <w:tc>
          <w:tcPr>
            <w:tcW w:w="5202" w:type="dxa"/>
            <w:gridSpan w:val="2"/>
            <w:vMerge/>
          </w:tcPr>
          <w:p w14:paraId="2B2E84C4" w14:textId="77777777" w:rsidR="005A11FC" w:rsidRDefault="005A11FC" w:rsidP="00A34F05">
            <w:pPr>
              <w:spacing w:before="120"/>
              <w:rPr>
                <w:rFonts w:ascii="Arial" w:hAnsi="Arial"/>
                <w:sz w:val="18"/>
              </w:rPr>
            </w:pPr>
          </w:p>
        </w:tc>
      </w:tr>
      <w:tr w:rsidR="005A11FC" w14:paraId="21493474" w14:textId="77777777" w:rsidTr="00EB0ECA">
        <w:trPr>
          <w:cantSplit/>
          <w:trHeight w:val="428"/>
        </w:trPr>
        <w:tc>
          <w:tcPr>
            <w:tcW w:w="5508" w:type="dxa"/>
            <w:gridSpan w:val="4"/>
            <w:vMerge w:val="restart"/>
            <w:tcBorders>
              <w:right w:val="single" w:sz="4" w:space="0" w:color="auto"/>
            </w:tcBorders>
          </w:tcPr>
          <w:p w14:paraId="7902CE98" w14:textId="77777777" w:rsidR="005A11FC" w:rsidRDefault="005A11FC" w:rsidP="0081674F">
            <w:pPr>
              <w:spacing w:before="20"/>
              <w:rPr>
                <w:rFonts w:ascii="Arial" w:hAnsi="Arial"/>
                <w:sz w:val="18"/>
              </w:rPr>
            </w:pPr>
            <w:r>
              <w:rPr>
                <w:rFonts w:ascii="Arial" w:hAnsi="Arial"/>
                <w:sz w:val="18"/>
              </w:rPr>
              <w:t xml:space="preserve">   Period of Performance </w:t>
            </w:r>
            <w:r w:rsidR="004A0A6C">
              <w:rPr>
                <w:rFonts w:ascii="Arial" w:hAnsi="Arial"/>
                <w:sz w:val="18"/>
              </w:rPr>
              <w:t xml:space="preserve">/ </w:t>
            </w:r>
            <w:r>
              <w:rPr>
                <w:rFonts w:ascii="Arial" w:hAnsi="Arial"/>
                <w:sz w:val="18"/>
              </w:rPr>
              <w:t>Budget Period:</w:t>
            </w:r>
          </w:p>
          <w:p w14:paraId="7BBCA7C2" w14:textId="77777777" w:rsidR="005A11FC" w:rsidRDefault="005A11FC" w:rsidP="0081674F">
            <w:pPr>
              <w:spacing w:before="20"/>
              <w:rPr>
                <w:rFonts w:ascii="Arial" w:hAnsi="Arial"/>
                <w:sz w:val="18"/>
              </w:rPr>
            </w:pPr>
          </w:p>
          <w:p w14:paraId="0F7CB823" w14:textId="39BCF2E0" w:rsidR="005A11FC" w:rsidRDefault="005A11FC" w:rsidP="00786682">
            <w:pPr>
              <w:tabs>
                <w:tab w:val="left" w:pos="1669"/>
              </w:tabs>
              <w:spacing w:before="20"/>
              <w:rPr>
                <w:rFonts w:ascii="Arial" w:hAnsi="Arial"/>
                <w:sz w:val="18"/>
              </w:rPr>
            </w:pPr>
            <w:r>
              <w:rPr>
                <w:rFonts w:ascii="Arial" w:hAnsi="Arial"/>
                <w:sz w:val="18"/>
              </w:rPr>
              <w:t xml:space="preserve">From:  </w:t>
            </w:r>
            <w:r w:rsidR="00786682">
              <w:rPr>
                <w:rFonts w:ascii="Arial" w:hAnsi="Arial"/>
                <w:sz w:val="18"/>
              </w:rPr>
              <w:tab/>
            </w:r>
            <w:r>
              <w:rPr>
                <w:rFonts w:ascii="Arial" w:hAnsi="Arial"/>
                <w:sz w:val="18"/>
              </w:rPr>
              <w:t>To:</w:t>
            </w:r>
            <w:r w:rsidR="00267BB7">
              <w:rPr>
                <w:rFonts w:ascii="Arial" w:hAnsi="Arial"/>
                <w:sz w:val="18"/>
              </w:rPr>
              <w:t xml:space="preserve"> </w:t>
            </w:r>
          </w:p>
        </w:tc>
        <w:tc>
          <w:tcPr>
            <w:tcW w:w="5202" w:type="dxa"/>
            <w:gridSpan w:val="2"/>
            <w:tcBorders>
              <w:left w:val="single" w:sz="4" w:space="0" w:color="auto"/>
              <w:bottom w:val="single" w:sz="4" w:space="0" w:color="auto"/>
            </w:tcBorders>
          </w:tcPr>
          <w:p w14:paraId="3EB0D787" w14:textId="77777777" w:rsidR="005A11FC" w:rsidRDefault="005A11FC" w:rsidP="009A4493">
            <w:pPr>
              <w:spacing w:before="120"/>
              <w:rPr>
                <w:rFonts w:ascii="Arial" w:hAnsi="Arial"/>
                <w:sz w:val="18"/>
              </w:rPr>
            </w:pPr>
            <w:r>
              <w:rPr>
                <w:rFonts w:ascii="Arial" w:hAnsi="Arial"/>
                <w:sz w:val="18"/>
              </w:rPr>
              <w:t>Agreement #</w:t>
            </w:r>
            <w:r w:rsidR="00B10244">
              <w:rPr>
                <w:rFonts w:ascii="Arial" w:hAnsi="Arial"/>
                <w:sz w:val="18"/>
              </w:rPr>
              <w:t xml:space="preserve"> </w:t>
            </w:r>
          </w:p>
        </w:tc>
      </w:tr>
      <w:tr w:rsidR="00AA05A2" w14:paraId="0278D763" w14:textId="77777777" w:rsidTr="00AA05A2">
        <w:trPr>
          <w:cantSplit/>
          <w:trHeight w:val="468"/>
        </w:trPr>
        <w:tc>
          <w:tcPr>
            <w:tcW w:w="5508" w:type="dxa"/>
            <w:gridSpan w:val="4"/>
            <w:vMerge/>
            <w:tcBorders>
              <w:right w:val="single" w:sz="4" w:space="0" w:color="auto"/>
            </w:tcBorders>
          </w:tcPr>
          <w:p w14:paraId="106E1AE3" w14:textId="77777777" w:rsidR="00AA05A2" w:rsidRDefault="00AA05A2" w:rsidP="0081674F">
            <w:pPr>
              <w:spacing w:before="20"/>
              <w:rPr>
                <w:rFonts w:ascii="Arial" w:hAnsi="Arial"/>
                <w:sz w:val="18"/>
              </w:rPr>
            </w:pPr>
          </w:p>
        </w:tc>
        <w:tc>
          <w:tcPr>
            <w:tcW w:w="5202" w:type="dxa"/>
            <w:gridSpan w:val="2"/>
            <w:tcBorders>
              <w:left w:val="single" w:sz="4" w:space="0" w:color="auto"/>
              <w:bottom w:val="single" w:sz="4" w:space="0" w:color="auto"/>
            </w:tcBorders>
          </w:tcPr>
          <w:p w14:paraId="6B0A3AA6" w14:textId="77777777" w:rsidR="00AA05A2" w:rsidRDefault="00AA05A2" w:rsidP="009A4493">
            <w:pPr>
              <w:spacing w:before="120"/>
              <w:rPr>
                <w:rFonts w:ascii="Arial" w:hAnsi="Arial"/>
                <w:sz w:val="18"/>
              </w:rPr>
            </w:pPr>
            <w:r>
              <w:rPr>
                <w:rFonts w:ascii="Arial" w:hAnsi="Arial"/>
                <w:sz w:val="18"/>
              </w:rPr>
              <w:t xml:space="preserve">Amount Funded this Action: </w:t>
            </w:r>
            <w:r w:rsidR="00F61FFC">
              <w:rPr>
                <w:rFonts w:ascii="Arial" w:hAnsi="Arial"/>
                <w:sz w:val="18"/>
              </w:rPr>
              <w:t>$</w:t>
            </w:r>
          </w:p>
        </w:tc>
      </w:tr>
      <w:tr w:rsidR="001B5860" w14:paraId="1D829FB5" w14:textId="77777777" w:rsidTr="00AA05A2">
        <w:trPr>
          <w:cantSplit/>
          <w:trHeight w:val="476"/>
        </w:trPr>
        <w:tc>
          <w:tcPr>
            <w:tcW w:w="10710" w:type="dxa"/>
            <w:gridSpan w:val="6"/>
          </w:tcPr>
          <w:p w14:paraId="70EBA5C9" w14:textId="44661E0B" w:rsidR="00506FEA" w:rsidRDefault="00506FEA" w:rsidP="001B5860">
            <w:pPr>
              <w:spacing w:before="20"/>
              <w:rPr>
                <w:rFonts w:ascii="Arial" w:hAnsi="Arial"/>
                <w:sz w:val="18"/>
              </w:rPr>
            </w:pPr>
            <w:r>
              <w:rPr>
                <w:rFonts w:ascii="Arial" w:hAnsi="Arial"/>
                <w:sz w:val="18"/>
              </w:rPr>
              <w:t xml:space="preserve">Project Title: </w:t>
            </w:r>
            <w:r w:rsidR="00267BB7">
              <w:rPr>
                <w:rFonts w:ascii="Arial" w:hAnsi="Arial"/>
                <w:sz w:val="18"/>
              </w:rPr>
              <w:t xml:space="preserve"> </w:t>
            </w:r>
          </w:p>
          <w:p w14:paraId="1B441266" w14:textId="77777777" w:rsidR="0081674F" w:rsidRPr="00B10244" w:rsidRDefault="0081674F" w:rsidP="00166F78">
            <w:pPr>
              <w:spacing w:before="20"/>
              <w:rPr>
                <w:rFonts w:ascii="Arial" w:hAnsi="Arial" w:cs="Arial"/>
                <w:sz w:val="18"/>
              </w:rPr>
            </w:pPr>
          </w:p>
        </w:tc>
      </w:tr>
      <w:tr w:rsidR="0067330E" w14:paraId="6257971B" w14:textId="77777777" w:rsidTr="00AA05A2">
        <w:trPr>
          <w:cantSplit/>
        </w:trPr>
        <w:tc>
          <w:tcPr>
            <w:tcW w:w="10710" w:type="dxa"/>
            <w:gridSpan w:val="6"/>
            <w:tcBorders>
              <w:bottom w:val="nil"/>
            </w:tcBorders>
          </w:tcPr>
          <w:p w14:paraId="3735B5A0" w14:textId="77777777" w:rsidR="0067330E" w:rsidRDefault="0067330E">
            <w:pPr>
              <w:pStyle w:val="BodyText2"/>
              <w:spacing w:before="120" w:after="120" w:line="288" w:lineRule="auto"/>
              <w:ind w:left="360" w:hanging="360"/>
              <w:jc w:val="center"/>
              <w:rPr>
                <w:b/>
                <w:sz w:val="20"/>
              </w:rPr>
            </w:pPr>
            <w:r>
              <w:rPr>
                <w:b/>
                <w:sz w:val="20"/>
              </w:rPr>
              <w:t>Terms and Conditions</w:t>
            </w:r>
          </w:p>
          <w:p w14:paraId="228590EC" w14:textId="77777777" w:rsidR="0067330E" w:rsidRDefault="0067330E">
            <w:pPr>
              <w:spacing w:after="120"/>
              <w:rPr>
                <w:rFonts w:ascii="Arial" w:hAnsi="Arial"/>
                <w:snapToGrid w:val="0"/>
                <w:sz w:val="16"/>
              </w:rPr>
            </w:pPr>
            <w:r w:rsidRPr="00786682">
              <w:rPr>
                <w:rFonts w:ascii="Arial" w:hAnsi="Arial"/>
                <w:snapToGrid w:val="0"/>
                <w:sz w:val="16"/>
              </w:rPr>
              <w:t xml:space="preserve">1) </w:t>
            </w:r>
            <w:r w:rsidR="009908EC" w:rsidRPr="00786682">
              <w:rPr>
                <w:rFonts w:ascii="Arial" w:hAnsi="Arial"/>
                <w:snapToGrid w:val="0"/>
                <w:sz w:val="16"/>
              </w:rPr>
              <w:t>PRIME RECIPIENT</w:t>
            </w:r>
            <w:r w:rsidRPr="00786682">
              <w:rPr>
                <w:rFonts w:ascii="Arial" w:hAnsi="Arial"/>
                <w:snapToGrid w:val="0"/>
                <w:sz w:val="16"/>
              </w:rPr>
              <w:t xml:space="preserve"> hereby awards a cost reimbursable </w:t>
            </w:r>
            <w:r w:rsidR="005A11FC" w:rsidRPr="00786682">
              <w:rPr>
                <w:rFonts w:ascii="Arial" w:hAnsi="Arial"/>
                <w:snapToGrid w:val="0"/>
                <w:sz w:val="16"/>
              </w:rPr>
              <w:t>agreement</w:t>
            </w:r>
            <w:r w:rsidRPr="00786682">
              <w:rPr>
                <w:rFonts w:ascii="Arial" w:hAnsi="Arial"/>
                <w:snapToGrid w:val="0"/>
                <w:sz w:val="16"/>
              </w:rPr>
              <w:t>,</w:t>
            </w:r>
            <w:r>
              <w:rPr>
                <w:rFonts w:ascii="Arial" w:hAnsi="Arial"/>
                <w:snapToGrid w:val="0"/>
                <w:sz w:val="16"/>
              </w:rPr>
              <w:t xml:space="preserve"> as described above, to </w:t>
            </w:r>
            <w:r w:rsidR="005A11FC">
              <w:rPr>
                <w:rFonts w:ascii="Arial" w:hAnsi="Arial"/>
                <w:snapToGrid w:val="0"/>
                <w:sz w:val="16"/>
              </w:rPr>
              <w:t>SUBCONTRACTOR</w:t>
            </w:r>
            <w:r>
              <w:rPr>
                <w:rFonts w:ascii="Arial" w:hAnsi="Arial"/>
                <w:snapToGrid w:val="0"/>
                <w:sz w:val="16"/>
              </w:rPr>
              <w:t xml:space="preserve">. The statement of work and budget for this </w:t>
            </w:r>
            <w:r w:rsidR="005A11FC">
              <w:rPr>
                <w:rFonts w:ascii="Arial" w:hAnsi="Arial"/>
                <w:snapToGrid w:val="0"/>
                <w:sz w:val="16"/>
              </w:rPr>
              <w:t>agreement</w:t>
            </w:r>
            <w:r>
              <w:rPr>
                <w:rFonts w:ascii="Arial" w:hAnsi="Arial"/>
                <w:snapToGrid w:val="0"/>
                <w:sz w:val="16"/>
              </w:rPr>
              <w:t xml:space="preserve"> are shown in Attachment </w:t>
            </w:r>
            <w:r w:rsidR="00A54DC5">
              <w:rPr>
                <w:rFonts w:ascii="Arial" w:hAnsi="Arial"/>
                <w:snapToGrid w:val="0"/>
                <w:sz w:val="16"/>
              </w:rPr>
              <w:t>4</w:t>
            </w:r>
            <w:r>
              <w:rPr>
                <w:rFonts w:ascii="Arial" w:hAnsi="Arial"/>
                <w:snapToGrid w:val="0"/>
                <w:sz w:val="16"/>
              </w:rPr>
              <w:t xml:space="preserve">. In its performance of </w:t>
            </w:r>
            <w:r w:rsidR="005A11FC">
              <w:rPr>
                <w:rFonts w:ascii="Arial" w:hAnsi="Arial"/>
                <w:snapToGrid w:val="0"/>
                <w:sz w:val="16"/>
              </w:rPr>
              <w:t>agreement</w:t>
            </w:r>
            <w:r>
              <w:rPr>
                <w:rFonts w:ascii="Arial" w:hAnsi="Arial"/>
                <w:snapToGrid w:val="0"/>
                <w:sz w:val="16"/>
              </w:rPr>
              <w:t xml:space="preserve"> work, </w:t>
            </w:r>
            <w:r w:rsidR="005A11FC">
              <w:rPr>
                <w:rFonts w:ascii="Arial" w:hAnsi="Arial"/>
                <w:snapToGrid w:val="0"/>
                <w:sz w:val="16"/>
              </w:rPr>
              <w:t>SUBCONTRACTOR</w:t>
            </w:r>
            <w:r w:rsidR="007E2128">
              <w:rPr>
                <w:rFonts w:ascii="Arial" w:hAnsi="Arial"/>
                <w:snapToGrid w:val="0"/>
                <w:sz w:val="16"/>
              </w:rPr>
              <w:t xml:space="preserve"> </w:t>
            </w:r>
            <w:r>
              <w:rPr>
                <w:rFonts w:ascii="Arial" w:hAnsi="Arial"/>
                <w:snapToGrid w:val="0"/>
                <w:sz w:val="16"/>
              </w:rPr>
              <w:t xml:space="preserve">shall be an independent entity and not an employee or agent of </w:t>
            </w:r>
            <w:r w:rsidR="009908EC">
              <w:rPr>
                <w:rFonts w:ascii="Arial" w:hAnsi="Arial"/>
                <w:snapToGrid w:val="0"/>
                <w:sz w:val="16"/>
              </w:rPr>
              <w:t>PRIME RECIPIENT</w:t>
            </w:r>
            <w:r>
              <w:rPr>
                <w:rFonts w:ascii="Arial" w:hAnsi="Arial"/>
                <w:snapToGrid w:val="0"/>
                <w:sz w:val="16"/>
              </w:rPr>
              <w:t xml:space="preserve">. </w:t>
            </w:r>
          </w:p>
          <w:p w14:paraId="79156062" w14:textId="77777777" w:rsidR="0067330E" w:rsidRDefault="0067330E">
            <w:pPr>
              <w:spacing w:after="120"/>
              <w:rPr>
                <w:rFonts w:ascii="Arial" w:hAnsi="Arial"/>
                <w:snapToGrid w:val="0"/>
                <w:sz w:val="16"/>
              </w:rPr>
            </w:pPr>
            <w:r>
              <w:rPr>
                <w:rFonts w:ascii="Arial" w:hAnsi="Arial"/>
                <w:snapToGrid w:val="0"/>
                <w:sz w:val="16"/>
              </w:rPr>
              <w:t xml:space="preserve">2) </w:t>
            </w:r>
            <w:r w:rsidR="009908EC">
              <w:rPr>
                <w:rFonts w:ascii="Arial" w:hAnsi="Arial"/>
                <w:snapToGrid w:val="0"/>
                <w:sz w:val="16"/>
              </w:rPr>
              <w:t>PRIME RECIPIENT</w:t>
            </w:r>
            <w:r>
              <w:rPr>
                <w:rFonts w:ascii="Arial" w:hAnsi="Arial"/>
                <w:snapToGrid w:val="0"/>
                <w:sz w:val="16"/>
              </w:rPr>
              <w:t xml:space="preserve"> shall reimburse </w:t>
            </w:r>
            <w:r w:rsidR="005A11FC">
              <w:rPr>
                <w:rFonts w:ascii="Arial" w:hAnsi="Arial"/>
                <w:snapToGrid w:val="0"/>
                <w:sz w:val="16"/>
              </w:rPr>
              <w:t>SUBCONTRACTOR</w:t>
            </w:r>
            <w:r w:rsidR="007E2128">
              <w:rPr>
                <w:rFonts w:ascii="Arial" w:hAnsi="Arial"/>
                <w:snapToGrid w:val="0"/>
                <w:sz w:val="16"/>
              </w:rPr>
              <w:t xml:space="preserve"> </w:t>
            </w:r>
            <w:r>
              <w:rPr>
                <w:rFonts w:ascii="Arial" w:hAnsi="Arial"/>
                <w:snapToGrid w:val="0"/>
                <w:sz w:val="16"/>
              </w:rPr>
              <w:t xml:space="preserve">not more often than monthly for allowable costs. All invoices shall be submitted using </w:t>
            </w:r>
            <w:r w:rsidR="005A11FC">
              <w:rPr>
                <w:rFonts w:ascii="Arial" w:hAnsi="Arial"/>
                <w:snapToGrid w:val="0"/>
                <w:sz w:val="16"/>
              </w:rPr>
              <w:t>SUBCONTRACTOR</w:t>
            </w:r>
            <w:r>
              <w:rPr>
                <w:rFonts w:ascii="Arial" w:hAnsi="Arial"/>
                <w:snapToGrid w:val="0"/>
                <w:sz w:val="16"/>
              </w:rPr>
              <w:t>’</w:t>
            </w:r>
            <w:r w:rsidR="007E2128">
              <w:rPr>
                <w:rFonts w:ascii="Arial" w:hAnsi="Arial"/>
                <w:snapToGrid w:val="0"/>
                <w:sz w:val="16"/>
              </w:rPr>
              <w:t>S</w:t>
            </w:r>
            <w:r>
              <w:rPr>
                <w:rFonts w:ascii="Arial" w:hAnsi="Arial"/>
                <w:snapToGrid w:val="0"/>
                <w:sz w:val="16"/>
              </w:rPr>
              <w:t xml:space="preserve"> standard invoice, but at a minimum shall include current and cumulative costs (including cost sharing), </w:t>
            </w:r>
            <w:r w:rsidR="005A11FC">
              <w:rPr>
                <w:rFonts w:ascii="Arial" w:hAnsi="Arial"/>
                <w:snapToGrid w:val="0"/>
                <w:sz w:val="16"/>
              </w:rPr>
              <w:t>agreement</w:t>
            </w:r>
            <w:r>
              <w:rPr>
                <w:rFonts w:ascii="Arial" w:hAnsi="Arial"/>
                <w:snapToGrid w:val="0"/>
                <w:sz w:val="16"/>
              </w:rPr>
              <w:t xml:space="preserve"> number, and certification as to truth and accuracy of invoice. </w:t>
            </w:r>
            <w:r w:rsidR="007E2128">
              <w:rPr>
                <w:rFonts w:ascii="Arial" w:hAnsi="Arial"/>
                <w:snapToGrid w:val="0"/>
                <w:sz w:val="16"/>
              </w:rPr>
              <w:t xml:space="preserve"> </w:t>
            </w:r>
            <w:r w:rsidR="00CC3B73">
              <w:rPr>
                <w:rFonts w:ascii="Arial" w:hAnsi="Arial"/>
                <w:snapToGrid w:val="0"/>
                <w:sz w:val="16"/>
              </w:rPr>
              <w:t xml:space="preserve"> </w:t>
            </w:r>
            <w:r>
              <w:rPr>
                <w:rFonts w:ascii="Arial" w:hAnsi="Arial"/>
                <w:i/>
                <w:snapToGrid w:val="0"/>
                <w:sz w:val="16"/>
              </w:rPr>
              <w:t xml:space="preserve">Invoices that do not reference </w:t>
            </w:r>
            <w:r w:rsidR="009908EC">
              <w:rPr>
                <w:rFonts w:ascii="Arial" w:hAnsi="Arial"/>
                <w:i/>
                <w:snapToGrid w:val="0"/>
                <w:sz w:val="16"/>
              </w:rPr>
              <w:t>PRIME RECIPIENT</w:t>
            </w:r>
            <w:r w:rsidR="00DC35D1">
              <w:rPr>
                <w:rFonts w:ascii="Arial" w:hAnsi="Arial"/>
                <w:i/>
                <w:snapToGrid w:val="0"/>
                <w:sz w:val="16"/>
              </w:rPr>
              <w:t>’S</w:t>
            </w:r>
            <w:r>
              <w:rPr>
                <w:rFonts w:ascii="Arial" w:hAnsi="Arial"/>
                <w:i/>
                <w:snapToGrid w:val="0"/>
                <w:sz w:val="16"/>
              </w:rPr>
              <w:t xml:space="preserve"> </w:t>
            </w:r>
            <w:r w:rsidR="005A11FC">
              <w:rPr>
                <w:rFonts w:ascii="Arial" w:hAnsi="Arial"/>
                <w:i/>
                <w:snapToGrid w:val="0"/>
                <w:sz w:val="16"/>
              </w:rPr>
              <w:t>agreement</w:t>
            </w:r>
            <w:r>
              <w:rPr>
                <w:rFonts w:ascii="Arial" w:hAnsi="Arial"/>
                <w:i/>
                <w:snapToGrid w:val="0"/>
                <w:sz w:val="16"/>
              </w:rPr>
              <w:t xml:space="preserve"> number shall be returned to </w:t>
            </w:r>
            <w:r w:rsidR="005A11FC">
              <w:rPr>
                <w:rFonts w:ascii="Arial" w:hAnsi="Arial"/>
                <w:i/>
                <w:snapToGrid w:val="0"/>
                <w:sz w:val="16"/>
              </w:rPr>
              <w:t>SUBCONTRACTOR</w:t>
            </w:r>
            <w:r>
              <w:rPr>
                <w:rFonts w:ascii="Arial" w:hAnsi="Arial"/>
                <w:i/>
                <w:snapToGrid w:val="0"/>
                <w:sz w:val="16"/>
              </w:rPr>
              <w:t xml:space="preserve">. </w:t>
            </w:r>
            <w:r>
              <w:rPr>
                <w:rFonts w:ascii="Arial" w:hAnsi="Arial"/>
                <w:snapToGrid w:val="0"/>
                <w:sz w:val="16"/>
              </w:rPr>
              <w:t xml:space="preserve">Invoices and questions concerning invoice receipt or payments should be directed to the appropriate party’s Financial Contact, as shown in Attachment 3. </w:t>
            </w:r>
          </w:p>
          <w:p w14:paraId="441F87B6" w14:textId="77777777" w:rsidR="0067330E" w:rsidRDefault="0067330E">
            <w:pPr>
              <w:spacing w:after="120"/>
              <w:rPr>
                <w:rFonts w:ascii="Arial" w:hAnsi="Arial"/>
                <w:snapToGrid w:val="0"/>
                <w:sz w:val="16"/>
              </w:rPr>
            </w:pPr>
            <w:r>
              <w:rPr>
                <w:rFonts w:ascii="Arial" w:hAnsi="Arial"/>
                <w:snapToGrid w:val="0"/>
                <w:sz w:val="16"/>
              </w:rPr>
              <w:t xml:space="preserve">3) A final statement of cumulative costs incurred, including cost sharing, marked “FINAL,” must be submitted to </w:t>
            </w:r>
            <w:r w:rsidR="009908EC">
              <w:rPr>
                <w:rFonts w:ascii="Arial" w:hAnsi="Arial"/>
                <w:snapToGrid w:val="0"/>
                <w:sz w:val="16"/>
              </w:rPr>
              <w:t>PRIME RECIPIENT</w:t>
            </w:r>
            <w:r w:rsidR="00DC35D1">
              <w:rPr>
                <w:rFonts w:ascii="Arial" w:hAnsi="Arial"/>
                <w:snapToGrid w:val="0"/>
                <w:sz w:val="16"/>
              </w:rPr>
              <w:t>’S</w:t>
            </w:r>
            <w:r>
              <w:rPr>
                <w:rFonts w:ascii="Arial" w:hAnsi="Arial"/>
                <w:snapToGrid w:val="0"/>
                <w:sz w:val="16"/>
              </w:rPr>
              <w:t xml:space="preserve"> Financial Contact NOT LATER THAN </w:t>
            </w:r>
            <w:r w:rsidR="00A54DC5">
              <w:rPr>
                <w:rFonts w:ascii="Arial" w:hAnsi="Arial"/>
                <w:snapToGrid w:val="0"/>
                <w:sz w:val="16"/>
              </w:rPr>
              <w:t xml:space="preserve">forty five </w:t>
            </w:r>
            <w:r>
              <w:rPr>
                <w:rFonts w:ascii="Arial" w:hAnsi="Arial"/>
                <w:snapToGrid w:val="0"/>
                <w:sz w:val="16"/>
              </w:rPr>
              <w:t>(</w:t>
            </w:r>
            <w:r w:rsidR="00A54DC5">
              <w:rPr>
                <w:rFonts w:ascii="Arial" w:hAnsi="Arial"/>
                <w:snapToGrid w:val="0"/>
                <w:sz w:val="16"/>
              </w:rPr>
              <w:t>45</w:t>
            </w:r>
            <w:r>
              <w:rPr>
                <w:rFonts w:ascii="Arial" w:hAnsi="Arial"/>
                <w:snapToGrid w:val="0"/>
                <w:sz w:val="16"/>
              </w:rPr>
              <w:t xml:space="preserve">) days after </w:t>
            </w:r>
            <w:r w:rsidR="005A11FC">
              <w:rPr>
                <w:rFonts w:ascii="Arial" w:hAnsi="Arial"/>
                <w:snapToGrid w:val="0"/>
                <w:sz w:val="16"/>
              </w:rPr>
              <w:t>agreement</w:t>
            </w:r>
            <w:r>
              <w:rPr>
                <w:rFonts w:ascii="Arial" w:hAnsi="Arial"/>
                <w:snapToGrid w:val="0"/>
                <w:sz w:val="16"/>
              </w:rPr>
              <w:t xml:space="preserve"> end date. The final statement of costs shall constitute </w:t>
            </w:r>
            <w:r w:rsidR="005A11FC">
              <w:rPr>
                <w:rFonts w:ascii="Arial" w:hAnsi="Arial"/>
                <w:snapToGrid w:val="0"/>
                <w:sz w:val="16"/>
              </w:rPr>
              <w:t>SUBCONTRACTOR</w:t>
            </w:r>
            <w:r w:rsidR="00DC35D1">
              <w:rPr>
                <w:rFonts w:ascii="Arial" w:hAnsi="Arial"/>
                <w:snapToGrid w:val="0"/>
                <w:sz w:val="16"/>
              </w:rPr>
              <w:t>’S</w:t>
            </w:r>
            <w:r>
              <w:rPr>
                <w:rFonts w:ascii="Arial" w:hAnsi="Arial"/>
                <w:snapToGrid w:val="0"/>
                <w:sz w:val="16"/>
              </w:rPr>
              <w:t xml:space="preserve"> final financial report. </w:t>
            </w:r>
          </w:p>
          <w:p w14:paraId="08A6318E" w14:textId="77777777" w:rsidR="0067330E" w:rsidRDefault="0067330E">
            <w:pPr>
              <w:spacing w:after="120"/>
              <w:rPr>
                <w:rFonts w:ascii="Arial" w:hAnsi="Arial"/>
                <w:snapToGrid w:val="0"/>
                <w:sz w:val="16"/>
              </w:rPr>
            </w:pPr>
            <w:r>
              <w:rPr>
                <w:rFonts w:ascii="Arial" w:hAnsi="Arial"/>
                <w:snapToGrid w:val="0"/>
                <w:sz w:val="16"/>
              </w:rPr>
              <w:t xml:space="preserve">4) All payments shall be considered provisional and subject to adjustment within the total estimated cost in the event such adjustment is necessary as a result of an adverse audit finding against the </w:t>
            </w:r>
            <w:r w:rsidR="005A11FC">
              <w:rPr>
                <w:rFonts w:ascii="Arial" w:hAnsi="Arial"/>
                <w:snapToGrid w:val="0"/>
                <w:sz w:val="16"/>
              </w:rPr>
              <w:t>SUBCONTRACTOR</w:t>
            </w:r>
            <w:r>
              <w:rPr>
                <w:rFonts w:ascii="Arial" w:hAnsi="Arial"/>
                <w:snapToGrid w:val="0"/>
                <w:sz w:val="16"/>
              </w:rPr>
              <w:t xml:space="preserve">. </w:t>
            </w:r>
          </w:p>
          <w:p w14:paraId="6AC7BF4B" w14:textId="77777777" w:rsidR="0067330E" w:rsidRDefault="0067330E">
            <w:pPr>
              <w:spacing w:after="120"/>
              <w:rPr>
                <w:rFonts w:ascii="Arial" w:hAnsi="Arial"/>
                <w:snapToGrid w:val="0"/>
                <w:sz w:val="16"/>
              </w:rPr>
            </w:pPr>
            <w:r>
              <w:rPr>
                <w:rFonts w:ascii="Arial" w:hAnsi="Arial"/>
                <w:snapToGrid w:val="0"/>
                <w:sz w:val="16"/>
              </w:rPr>
              <w:t xml:space="preserve">5) Matters concerning the technical performance of this </w:t>
            </w:r>
            <w:r w:rsidR="005A11FC">
              <w:rPr>
                <w:rFonts w:ascii="Arial" w:hAnsi="Arial"/>
                <w:snapToGrid w:val="0"/>
                <w:sz w:val="16"/>
              </w:rPr>
              <w:t>agreement</w:t>
            </w:r>
            <w:r>
              <w:rPr>
                <w:rFonts w:ascii="Arial" w:hAnsi="Arial"/>
                <w:snapToGrid w:val="0"/>
                <w:sz w:val="16"/>
              </w:rPr>
              <w:t xml:space="preserve"> should be directed to the appropriate party’s P</w:t>
            </w:r>
            <w:r w:rsidR="00181782">
              <w:rPr>
                <w:rFonts w:ascii="Arial" w:hAnsi="Arial"/>
                <w:snapToGrid w:val="0"/>
                <w:sz w:val="16"/>
              </w:rPr>
              <w:t>rincipal Investigator</w:t>
            </w:r>
            <w:r>
              <w:rPr>
                <w:rFonts w:ascii="Arial" w:hAnsi="Arial"/>
                <w:snapToGrid w:val="0"/>
                <w:sz w:val="16"/>
              </w:rPr>
              <w:t xml:space="preserve">, as shown in Attachment 3. Technical reports are required as </w:t>
            </w:r>
            <w:r w:rsidR="00DC35D1">
              <w:rPr>
                <w:rFonts w:ascii="Arial" w:hAnsi="Arial"/>
                <w:snapToGrid w:val="0"/>
                <w:sz w:val="16"/>
              </w:rPr>
              <w:t>indicated in Attachment 4, “R</w:t>
            </w:r>
            <w:r>
              <w:rPr>
                <w:rFonts w:ascii="Arial" w:hAnsi="Arial"/>
                <w:snapToGrid w:val="0"/>
                <w:sz w:val="16"/>
              </w:rPr>
              <w:t xml:space="preserve">eporting Requirements.” </w:t>
            </w:r>
          </w:p>
          <w:p w14:paraId="0C028E9E" w14:textId="77777777" w:rsidR="0067330E" w:rsidRDefault="0067330E">
            <w:pPr>
              <w:spacing w:after="120"/>
              <w:rPr>
                <w:rFonts w:ascii="Arial" w:hAnsi="Arial"/>
                <w:snapToGrid w:val="0"/>
                <w:sz w:val="16"/>
              </w:rPr>
            </w:pPr>
            <w:r>
              <w:rPr>
                <w:rFonts w:ascii="Arial" w:hAnsi="Arial"/>
                <w:snapToGrid w:val="0"/>
                <w:sz w:val="16"/>
              </w:rPr>
              <w:t>6) Matters concerning the request or negotiation of any changes in the terms, conditions, or</w:t>
            </w:r>
            <w:r w:rsidR="005A11FC">
              <w:rPr>
                <w:rFonts w:ascii="Arial" w:hAnsi="Arial"/>
                <w:snapToGrid w:val="0"/>
                <w:sz w:val="16"/>
              </w:rPr>
              <w:t xml:space="preserve"> amounts cited in this</w:t>
            </w:r>
            <w:r>
              <w:rPr>
                <w:rFonts w:ascii="Arial" w:hAnsi="Arial"/>
                <w:snapToGrid w:val="0"/>
                <w:sz w:val="16"/>
              </w:rPr>
              <w:t xml:space="preserve"> agreement, and any changes requiring prior approval, should be directed to the appropriate party's </w:t>
            </w:r>
            <w:r w:rsidR="0003531B">
              <w:rPr>
                <w:rFonts w:ascii="Arial" w:hAnsi="Arial"/>
                <w:snapToGrid w:val="0"/>
                <w:sz w:val="16"/>
              </w:rPr>
              <w:t>Principal Investigator</w:t>
            </w:r>
            <w:r>
              <w:rPr>
                <w:rFonts w:ascii="Arial" w:hAnsi="Arial"/>
                <w:snapToGrid w:val="0"/>
                <w:sz w:val="16"/>
              </w:rPr>
              <w:t>, as shown in Attachment 3. Any such changes made to this agreement require the written approval of each party's Authorized Official, as shown in Attachment 3</w:t>
            </w:r>
            <w:r w:rsidR="001C3D00">
              <w:rPr>
                <w:rFonts w:ascii="Arial" w:hAnsi="Arial"/>
                <w:snapToGrid w:val="0"/>
                <w:sz w:val="16"/>
              </w:rPr>
              <w:t>.</w:t>
            </w:r>
          </w:p>
          <w:p w14:paraId="59260C4D" w14:textId="77777777" w:rsidR="0067330E" w:rsidRDefault="0067330E">
            <w:pPr>
              <w:spacing w:after="120"/>
              <w:rPr>
                <w:rFonts w:ascii="Arial" w:hAnsi="Arial"/>
                <w:snapToGrid w:val="0"/>
                <w:sz w:val="16"/>
              </w:rPr>
            </w:pPr>
            <w:r>
              <w:rPr>
                <w:rFonts w:ascii="Arial" w:hAnsi="Arial"/>
                <w:snapToGrid w:val="0"/>
                <w:sz w:val="16"/>
              </w:rPr>
              <w:t xml:space="preserve">7) Each party shall be responsible for its negligent acts or omissions and the negligent acts or omissions of its employees, officers, or directors, to the extent allowed by law. </w:t>
            </w:r>
          </w:p>
          <w:p w14:paraId="23B2DC10" w14:textId="77777777" w:rsidR="00B4654C" w:rsidRDefault="0067330E">
            <w:pPr>
              <w:spacing w:after="120"/>
              <w:rPr>
                <w:rFonts w:ascii="Arial" w:hAnsi="Arial"/>
                <w:snapToGrid w:val="0"/>
                <w:sz w:val="16"/>
              </w:rPr>
            </w:pPr>
            <w:r>
              <w:rPr>
                <w:rFonts w:ascii="Arial" w:hAnsi="Arial"/>
                <w:snapToGrid w:val="0"/>
                <w:sz w:val="16"/>
              </w:rPr>
              <w:t xml:space="preserve">8) Either party may terminate this agreement with thirty days written notice to the appropriate party’s Authorized Official or Financial Contact, as shown in Attachment 3. </w:t>
            </w:r>
          </w:p>
          <w:p w14:paraId="1FB10F7B" w14:textId="77777777" w:rsidR="0067330E" w:rsidRDefault="0003531B">
            <w:pPr>
              <w:spacing w:after="120"/>
              <w:rPr>
                <w:rFonts w:ascii="Arial" w:hAnsi="Arial"/>
                <w:snapToGrid w:val="0"/>
                <w:sz w:val="16"/>
              </w:rPr>
            </w:pPr>
            <w:r>
              <w:rPr>
                <w:rFonts w:ascii="Arial" w:hAnsi="Arial"/>
                <w:snapToGrid w:val="0"/>
                <w:sz w:val="16"/>
              </w:rPr>
              <w:t>9</w:t>
            </w:r>
            <w:r w:rsidR="0067330E">
              <w:rPr>
                <w:rFonts w:ascii="Arial" w:hAnsi="Arial"/>
                <w:snapToGrid w:val="0"/>
                <w:sz w:val="16"/>
              </w:rPr>
              <w:t xml:space="preserve">) The </w:t>
            </w:r>
            <w:r w:rsidR="005A11FC">
              <w:rPr>
                <w:rFonts w:ascii="Arial" w:hAnsi="Arial"/>
                <w:snapToGrid w:val="0"/>
                <w:sz w:val="16"/>
              </w:rPr>
              <w:t>Agreement</w:t>
            </w:r>
            <w:r w:rsidR="0067330E">
              <w:rPr>
                <w:rFonts w:ascii="Arial" w:hAnsi="Arial"/>
                <w:snapToGrid w:val="0"/>
                <w:sz w:val="16"/>
              </w:rPr>
              <w:t xml:space="preserve"> is subject to the terms and conditions of the Prime Award and other special terms and conditions, as identified in Attachment 2. </w:t>
            </w:r>
          </w:p>
          <w:p w14:paraId="66ABA7F7" w14:textId="77777777" w:rsidR="00A3107E" w:rsidRDefault="000E1225" w:rsidP="00B4654C">
            <w:pPr>
              <w:tabs>
                <w:tab w:val="left" w:pos="450"/>
                <w:tab w:val="left" w:pos="2520"/>
              </w:tabs>
              <w:spacing w:after="120"/>
              <w:rPr>
                <w:rFonts w:ascii="Arial" w:hAnsi="Arial"/>
                <w:sz w:val="18"/>
              </w:rPr>
            </w:pPr>
            <w:r>
              <w:rPr>
                <w:rFonts w:ascii="Arial" w:hAnsi="Arial"/>
                <w:snapToGrid w:val="0"/>
                <w:sz w:val="16"/>
              </w:rPr>
              <w:t xml:space="preserve">10) By signing below </w:t>
            </w:r>
            <w:r w:rsidR="005A11FC">
              <w:rPr>
                <w:rFonts w:ascii="Arial" w:hAnsi="Arial"/>
                <w:snapToGrid w:val="0"/>
                <w:sz w:val="16"/>
              </w:rPr>
              <w:t>SUBCONTRACTOR</w:t>
            </w:r>
            <w:r>
              <w:rPr>
                <w:rFonts w:ascii="Arial" w:hAnsi="Arial"/>
                <w:snapToGrid w:val="0"/>
                <w:sz w:val="16"/>
              </w:rPr>
              <w:t xml:space="preserve"> makes the certifications and assurances shown in Attachments 1</w:t>
            </w:r>
            <w:r w:rsidR="00B4654C">
              <w:rPr>
                <w:rFonts w:ascii="Arial" w:hAnsi="Arial"/>
                <w:snapToGrid w:val="0"/>
                <w:sz w:val="16"/>
              </w:rPr>
              <w:t xml:space="preserve"> and</w:t>
            </w:r>
            <w:r>
              <w:rPr>
                <w:rFonts w:ascii="Arial" w:hAnsi="Arial"/>
                <w:snapToGrid w:val="0"/>
                <w:sz w:val="16"/>
              </w:rPr>
              <w:t xml:space="preserve"> 2</w:t>
            </w:r>
            <w:r w:rsidR="00B4654C">
              <w:rPr>
                <w:rFonts w:ascii="Arial" w:hAnsi="Arial"/>
                <w:snapToGrid w:val="0"/>
                <w:sz w:val="16"/>
              </w:rPr>
              <w:t>.</w:t>
            </w:r>
            <w:r>
              <w:rPr>
                <w:rFonts w:ascii="Arial" w:hAnsi="Arial"/>
                <w:snapToGrid w:val="0"/>
                <w:sz w:val="16"/>
              </w:rPr>
              <w:t xml:space="preserve"> </w:t>
            </w:r>
            <w:hyperlink r:id="rId8" w:history="1"/>
          </w:p>
        </w:tc>
      </w:tr>
      <w:tr w:rsidR="0067330E" w:rsidRPr="00153780" w14:paraId="73710FC2" w14:textId="77777777" w:rsidTr="00AA05A2">
        <w:trPr>
          <w:cantSplit/>
        </w:trPr>
        <w:tc>
          <w:tcPr>
            <w:tcW w:w="5400" w:type="dxa"/>
            <w:gridSpan w:val="3"/>
            <w:tcBorders>
              <w:bottom w:val="nil"/>
            </w:tcBorders>
          </w:tcPr>
          <w:p w14:paraId="554CC19F" w14:textId="77777777" w:rsidR="0067330E" w:rsidRPr="00153780" w:rsidRDefault="0067330E">
            <w:pPr>
              <w:spacing w:before="60"/>
              <w:rPr>
                <w:rFonts w:ascii="Arial" w:hAnsi="Arial" w:cs="Arial"/>
                <w:vertAlign w:val="superscript"/>
              </w:rPr>
            </w:pPr>
            <w:r w:rsidRPr="00153780">
              <w:rPr>
                <w:rFonts w:ascii="Arial" w:hAnsi="Arial" w:cs="Arial"/>
              </w:rPr>
              <w:t xml:space="preserve">Authorized Official of </w:t>
            </w:r>
            <w:r w:rsidR="009908EC" w:rsidRPr="00153780">
              <w:rPr>
                <w:rFonts w:ascii="Arial" w:hAnsi="Arial" w:cs="Arial"/>
              </w:rPr>
              <w:t>PRIME RECIPIENT</w:t>
            </w:r>
            <w:r w:rsidRPr="00153780">
              <w:rPr>
                <w:rFonts w:ascii="Arial" w:hAnsi="Arial" w:cs="Arial"/>
              </w:rPr>
              <w:t>:</w:t>
            </w:r>
          </w:p>
          <w:p w14:paraId="7CACD04B" w14:textId="77777777" w:rsidR="0067330E" w:rsidRPr="00153780" w:rsidRDefault="0067330E">
            <w:pPr>
              <w:spacing w:before="300"/>
              <w:rPr>
                <w:rFonts w:ascii="Arial" w:hAnsi="Arial" w:cs="Arial"/>
                <w:vertAlign w:val="superscript"/>
              </w:rPr>
            </w:pPr>
            <w:r w:rsidRPr="00153780">
              <w:rPr>
                <w:rFonts w:ascii="Arial" w:hAnsi="Arial" w:cs="Arial"/>
                <w:vertAlign w:val="superscript"/>
              </w:rPr>
              <w:t>___________________________________</w:t>
            </w:r>
            <w:r w:rsidRPr="00153780">
              <w:rPr>
                <w:rFonts w:ascii="Arial" w:hAnsi="Arial" w:cs="Arial"/>
                <w:vertAlign w:val="superscript"/>
              </w:rPr>
              <w:tab/>
            </w:r>
            <w:r w:rsidR="00153780">
              <w:rPr>
                <w:rFonts w:ascii="Arial" w:hAnsi="Arial" w:cs="Arial"/>
                <w:vertAlign w:val="superscript"/>
              </w:rPr>
              <w:t xml:space="preserve">                     </w:t>
            </w:r>
            <w:r w:rsidRPr="00153780">
              <w:rPr>
                <w:rFonts w:ascii="Arial" w:hAnsi="Arial" w:cs="Arial"/>
                <w:vertAlign w:val="superscript"/>
              </w:rPr>
              <w:t>_______________</w:t>
            </w:r>
          </w:p>
        </w:tc>
        <w:tc>
          <w:tcPr>
            <w:tcW w:w="5310" w:type="dxa"/>
            <w:gridSpan w:val="3"/>
            <w:tcBorders>
              <w:bottom w:val="nil"/>
            </w:tcBorders>
          </w:tcPr>
          <w:p w14:paraId="0CBFBDCB" w14:textId="77777777" w:rsidR="0067330E" w:rsidRPr="00153780" w:rsidRDefault="0067330E">
            <w:pPr>
              <w:spacing w:before="60"/>
              <w:rPr>
                <w:rFonts w:ascii="Arial" w:hAnsi="Arial" w:cs="Arial"/>
              </w:rPr>
            </w:pPr>
            <w:r w:rsidRPr="00153780">
              <w:rPr>
                <w:rFonts w:ascii="Arial" w:hAnsi="Arial" w:cs="Arial"/>
              </w:rPr>
              <w:t xml:space="preserve"> Authorized Official of </w:t>
            </w:r>
            <w:r w:rsidR="005A11FC">
              <w:rPr>
                <w:rFonts w:ascii="Arial" w:hAnsi="Arial" w:cs="Arial"/>
              </w:rPr>
              <w:t>SUBCONTRACTOR</w:t>
            </w:r>
            <w:r w:rsidRPr="00153780">
              <w:rPr>
                <w:rFonts w:ascii="Arial" w:hAnsi="Arial" w:cs="Arial"/>
              </w:rPr>
              <w:t>:</w:t>
            </w:r>
          </w:p>
          <w:p w14:paraId="32E0C1A1" w14:textId="77777777" w:rsidR="0067330E" w:rsidRPr="00153780" w:rsidRDefault="0067330E" w:rsidP="00153780">
            <w:pPr>
              <w:spacing w:before="300"/>
              <w:rPr>
                <w:rFonts w:ascii="Arial" w:hAnsi="Arial" w:cs="Arial"/>
                <w:vertAlign w:val="superscript"/>
              </w:rPr>
            </w:pPr>
            <w:r w:rsidRPr="00153780">
              <w:rPr>
                <w:rFonts w:ascii="Arial" w:hAnsi="Arial" w:cs="Arial"/>
                <w:vertAlign w:val="superscript"/>
              </w:rPr>
              <w:t>______________________________________</w:t>
            </w:r>
            <w:r w:rsidRPr="00153780">
              <w:rPr>
                <w:rFonts w:ascii="Arial" w:hAnsi="Arial" w:cs="Arial"/>
                <w:vertAlign w:val="superscript"/>
              </w:rPr>
              <w:tab/>
            </w:r>
            <w:r w:rsidR="00153780">
              <w:rPr>
                <w:rFonts w:ascii="Arial" w:hAnsi="Arial" w:cs="Arial"/>
                <w:vertAlign w:val="superscript"/>
              </w:rPr>
              <w:t xml:space="preserve">                </w:t>
            </w:r>
            <w:r w:rsidRPr="00153780">
              <w:rPr>
                <w:rFonts w:ascii="Arial" w:hAnsi="Arial" w:cs="Arial"/>
                <w:vertAlign w:val="superscript"/>
              </w:rPr>
              <w:t>______________</w:t>
            </w:r>
          </w:p>
        </w:tc>
      </w:tr>
      <w:tr w:rsidR="0067330E" w:rsidRPr="00153780" w14:paraId="6C3C3F6C" w14:textId="77777777" w:rsidTr="00AA05A2">
        <w:trPr>
          <w:cantSplit/>
        </w:trPr>
        <w:tc>
          <w:tcPr>
            <w:tcW w:w="3960" w:type="dxa"/>
            <w:gridSpan w:val="2"/>
            <w:tcBorders>
              <w:top w:val="nil"/>
              <w:right w:val="nil"/>
            </w:tcBorders>
          </w:tcPr>
          <w:p w14:paraId="53767040" w14:textId="77777777" w:rsidR="00E438BD" w:rsidRPr="00153780" w:rsidRDefault="00E438BD" w:rsidP="00E438BD">
            <w:pPr>
              <w:spacing w:before="60"/>
              <w:rPr>
                <w:rFonts w:ascii="Arial" w:hAnsi="Arial" w:cs="Arial"/>
              </w:rPr>
            </w:pPr>
          </w:p>
        </w:tc>
        <w:tc>
          <w:tcPr>
            <w:tcW w:w="1440" w:type="dxa"/>
            <w:tcBorders>
              <w:top w:val="nil"/>
              <w:left w:val="nil"/>
            </w:tcBorders>
          </w:tcPr>
          <w:p w14:paraId="01BD1AF3" w14:textId="77777777" w:rsidR="0067330E" w:rsidRPr="00153780" w:rsidRDefault="0067330E">
            <w:pPr>
              <w:spacing w:before="60"/>
              <w:rPr>
                <w:rFonts w:ascii="Arial" w:hAnsi="Arial" w:cs="Arial"/>
              </w:rPr>
            </w:pPr>
            <w:r w:rsidRPr="00153780">
              <w:rPr>
                <w:rFonts w:ascii="Arial" w:hAnsi="Arial" w:cs="Arial"/>
                <w:vertAlign w:val="superscript"/>
              </w:rPr>
              <w:t>Date</w:t>
            </w:r>
          </w:p>
        </w:tc>
        <w:tc>
          <w:tcPr>
            <w:tcW w:w="3870" w:type="dxa"/>
            <w:gridSpan w:val="2"/>
            <w:tcBorders>
              <w:top w:val="nil"/>
              <w:right w:val="nil"/>
            </w:tcBorders>
          </w:tcPr>
          <w:p w14:paraId="4EBF8BA2" w14:textId="285BB61B" w:rsidR="00F61FFC" w:rsidRPr="00153780" w:rsidRDefault="00F61FFC" w:rsidP="00F61FFC">
            <w:pPr>
              <w:spacing w:before="60"/>
              <w:rPr>
                <w:rFonts w:ascii="Arial" w:hAnsi="Arial" w:cs="Arial"/>
              </w:rPr>
            </w:pPr>
          </w:p>
        </w:tc>
        <w:tc>
          <w:tcPr>
            <w:tcW w:w="1440" w:type="dxa"/>
            <w:tcBorders>
              <w:top w:val="nil"/>
              <w:left w:val="nil"/>
            </w:tcBorders>
          </w:tcPr>
          <w:p w14:paraId="255C97E7" w14:textId="77777777" w:rsidR="0067330E" w:rsidRPr="00153780" w:rsidRDefault="0067330E">
            <w:pPr>
              <w:spacing w:before="60"/>
              <w:rPr>
                <w:rFonts w:ascii="Arial" w:hAnsi="Arial" w:cs="Arial"/>
              </w:rPr>
            </w:pPr>
            <w:r w:rsidRPr="00153780">
              <w:rPr>
                <w:rFonts w:ascii="Arial" w:hAnsi="Arial" w:cs="Arial"/>
                <w:vertAlign w:val="superscript"/>
              </w:rPr>
              <w:t>Date</w:t>
            </w:r>
          </w:p>
        </w:tc>
      </w:tr>
      <w:tr w:rsidR="0067330E" w:rsidRPr="00153780" w14:paraId="7E06DFE0" w14:textId="77777777" w:rsidTr="00B4654C">
        <w:trPr>
          <w:cantSplit/>
        </w:trPr>
        <w:tc>
          <w:tcPr>
            <w:tcW w:w="5400" w:type="dxa"/>
            <w:gridSpan w:val="3"/>
            <w:tcBorders>
              <w:bottom w:val="nil"/>
            </w:tcBorders>
          </w:tcPr>
          <w:p w14:paraId="5E5A0F83" w14:textId="77777777" w:rsidR="0067330E" w:rsidRPr="00153780" w:rsidRDefault="009908EC">
            <w:pPr>
              <w:spacing w:before="60"/>
              <w:rPr>
                <w:rFonts w:ascii="Arial" w:hAnsi="Arial" w:cs="Arial"/>
                <w:vertAlign w:val="superscript"/>
              </w:rPr>
            </w:pPr>
            <w:r w:rsidRPr="00153780">
              <w:rPr>
                <w:rFonts w:ascii="Arial" w:hAnsi="Arial" w:cs="Arial"/>
              </w:rPr>
              <w:t>PRIME RECIPIENT</w:t>
            </w:r>
            <w:r w:rsidR="0067330E" w:rsidRPr="00153780">
              <w:rPr>
                <w:rFonts w:ascii="Arial" w:hAnsi="Arial" w:cs="Arial"/>
              </w:rPr>
              <w:t xml:space="preserve">  Principal Investigator:</w:t>
            </w:r>
          </w:p>
          <w:p w14:paraId="40120967" w14:textId="77777777" w:rsidR="0067330E" w:rsidRPr="00153780" w:rsidRDefault="0067330E">
            <w:pPr>
              <w:spacing w:before="300"/>
              <w:rPr>
                <w:rFonts w:ascii="Arial" w:hAnsi="Arial" w:cs="Arial"/>
                <w:vertAlign w:val="superscript"/>
              </w:rPr>
            </w:pPr>
            <w:r w:rsidRPr="00153780">
              <w:rPr>
                <w:rFonts w:ascii="Arial" w:hAnsi="Arial" w:cs="Arial"/>
                <w:vertAlign w:val="superscript"/>
              </w:rPr>
              <w:t>___________________________________</w:t>
            </w:r>
            <w:r w:rsidRPr="00153780">
              <w:rPr>
                <w:rFonts w:ascii="Arial" w:hAnsi="Arial" w:cs="Arial"/>
                <w:vertAlign w:val="superscript"/>
              </w:rPr>
              <w:tab/>
            </w:r>
            <w:r w:rsidR="00153780">
              <w:rPr>
                <w:rFonts w:ascii="Arial" w:hAnsi="Arial" w:cs="Arial"/>
                <w:vertAlign w:val="superscript"/>
              </w:rPr>
              <w:t xml:space="preserve">                      </w:t>
            </w:r>
            <w:r w:rsidRPr="00153780">
              <w:rPr>
                <w:rFonts w:ascii="Arial" w:hAnsi="Arial" w:cs="Arial"/>
                <w:vertAlign w:val="superscript"/>
              </w:rPr>
              <w:t>_______________</w:t>
            </w:r>
          </w:p>
        </w:tc>
        <w:tc>
          <w:tcPr>
            <w:tcW w:w="5310" w:type="dxa"/>
            <w:gridSpan w:val="3"/>
            <w:tcBorders>
              <w:bottom w:val="nil"/>
            </w:tcBorders>
            <w:shd w:val="clear" w:color="auto" w:fill="D9D9D9" w:themeFill="background1" w:themeFillShade="D9"/>
          </w:tcPr>
          <w:p w14:paraId="0EFF9514" w14:textId="77777777" w:rsidR="0067330E" w:rsidRPr="00153780" w:rsidRDefault="0067330E">
            <w:pPr>
              <w:spacing w:before="300"/>
              <w:rPr>
                <w:rFonts w:ascii="Arial" w:hAnsi="Arial" w:cs="Arial"/>
                <w:vertAlign w:val="superscript"/>
              </w:rPr>
            </w:pPr>
          </w:p>
        </w:tc>
      </w:tr>
      <w:tr w:rsidR="0067330E" w:rsidRPr="00153780" w14:paraId="0707DAC0" w14:textId="77777777" w:rsidTr="00B4654C">
        <w:trPr>
          <w:cantSplit/>
        </w:trPr>
        <w:tc>
          <w:tcPr>
            <w:tcW w:w="3870" w:type="dxa"/>
            <w:tcBorders>
              <w:top w:val="nil"/>
              <w:right w:val="nil"/>
            </w:tcBorders>
          </w:tcPr>
          <w:p w14:paraId="68C79CBE" w14:textId="77777777" w:rsidR="0067330E" w:rsidRPr="00153780" w:rsidRDefault="0067330E">
            <w:pPr>
              <w:spacing w:before="60"/>
              <w:rPr>
                <w:rFonts w:ascii="Arial" w:hAnsi="Arial" w:cs="Arial"/>
              </w:rPr>
            </w:pPr>
          </w:p>
        </w:tc>
        <w:tc>
          <w:tcPr>
            <w:tcW w:w="1530" w:type="dxa"/>
            <w:gridSpan w:val="2"/>
            <w:tcBorders>
              <w:top w:val="nil"/>
              <w:left w:val="nil"/>
            </w:tcBorders>
          </w:tcPr>
          <w:p w14:paraId="4CD51557" w14:textId="77777777" w:rsidR="0067330E" w:rsidRPr="00153780" w:rsidRDefault="0067330E">
            <w:pPr>
              <w:spacing w:before="60"/>
              <w:rPr>
                <w:rFonts w:ascii="Arial" w:hAnsi="Arial" w:cs="Arial"/>
              </w:rPr>
            </w:pPr>
            <w:r w:rsidRPr="00153780">
              <w:rPr>
                <w:rFonts w:ascii="Arial" w:hAnsi="Arial" w:cs="Arial"/>
                <w:vertAlign w:val="superscript"/>
              </w:rPr>
              <w:t>Date</w:t>
            </w:r>
          </w:p>
        </w:tc>
        <w:tc>
          <w:tcPr>
            <w:tcW w:w="3870" w:type="dxa"/>
            <w:gridSpan w:val="2"/>
            <w:tcBorders>
              <w:top w:val="nil"/>
              <w:right w:val="nil"/>
            </w:tcBorders>
            <w:shd w:val="clear" w:color="auto" w:fill="D9D9D9" w:themeFill="background1" w:themeFillShade="D9"/>
          </w:tcPr>
          <w:p w14:paraId="25A08F29" w14:textId="77777777" w:rsidR="0067330E" w:rsidRPr="00153780" w:rsidRDefault="0067330E">
            <w:pPr>
              <w:spacing w:before="60"/>
              <w:rPr>
                <w:rFonts w:ascii="Arial" w:hAnsi="Arial" w:cs="Arial"/>
              </w:rPr>
            </w:pPr>
            <w:r w:rsidRPr="00153780">
              <w:rPr>
                <w:rFonts w:ascii="Arial" w:hAnsi="Arial" w:cs="Arial"/>
              </w:rPr>
              <w:t xml:space="preserve"> </w:t>
            </w:r>
            <w:r w:rsidR="006F521D" w:rsidRPr="00153780">
              <w:rPr>
                <w:rFonts w:ascii="Arial" w:hAnsi="Arial" w:cs="Arial"/>
              </w:rPr>
              <w:fldChar w:fldCharType="begin">
                <w:ffData>
                  <w:name w:val="Text7"/>
                  <w:enabled/>
                  <w:calcOnExit w:val="0"/>
                  <w:textInput/>
                </w:ffData>
              </w:fldChar>
            </w:r>
            <w:r w:rsidRPr="00153780">
              <w:rPr>
                <w:rFonts w:ascii="Arial" w:hAnsi="Arial" w:cs="Arial"/>
              </w:rPr>
              <w:instrText xml:space="preserve"> FORMTEXT </w:instrText>
            </w:r>
            <w:r w:rsidR="006F521D" w:rsidRPr="00153780">
              <w:rPr>
                <w:rFonts w:ascii="Arial" w:hAnsi="Arial" w:cs="Arial"/>
              </w:rPr>
            </w:r>
            <w:r w:rsidR="006F521D" w:rsidRPr="00153780">
              <w:rPr>
                <w:rFonts w:ascii="Arial" w:hAnsi="Arial" w:cs="Arial"/>
              </w:rPr>
              <w:fldChar w:fldCharType="separate"/>
            </w:r>
            <w:r w:rsidRPr="00153780">
              <w:rPr>
                <w:rFonts w:ascii="Times New Roman" w:hAnsi="Times New Roman" w:cs="Arial"/>
                <w:noProof/>
              </w:rPr>
              <w:t> </w:t>
            </w:r>
            <w:r w:rsidRPr="00153780">
              <w:rPr>
                <w:rFonts w:ascii="Times New Roman" w:hAnsi="Times New Roman" w:cs="Arial"/>
                <w:noProof/>
              </w:rPr>
              <w:t> </w:t>
            </w:r>
            <w:r w:rsidRPr="00153780">
              <w:rPr>
                <w:rFonts w:ascii="Times New Roman" w:hAnsi="Times New Roman" w:cs="Arial"/>
                <w:noProof/>
              </w:rPr>
              <w:t> </w:t>
            </w:r>
            <w:r w:rsidRPr="00153780">
              <w:rPr>
                <w:rFonts w:ascii="Times New Roman" w:hAnsi="Times New Roman" w:cs="Arial"/>
                <w:noProof/>
              </w:rPr>
              <w:t> </w:t>
            </w:r>
            <w:r w:rsidRPr="00153780">
              <w:rPr>
                <w:rFonts w:ascii="Times New Roman" w:hAnsi="Times New Roman" w:cs="Arial"/>
                <w:noProof/>
              </w:rPr>
              <w:t> </w:t>
            </w:r>
            <w:r w:rsidR="006F521D" w:rsidRPr="00153780">
              <w:rPr>
                <w:rFonts w:ascii="Arial" w:hAnsi="Arial" w:cs="Arial"/>
              </w:rPr>
              <w:fldChar w:fldCharType="end"/>
            </w:r>
          </w:p>
        </w:tc>
        <w:tc>
          <w:tcPr>
            <w:tcW w:w="1440" w:type="dxa"/>
            <w:tcBorders>
              <w:top w:val="nil"/>
              <w:left w:val="nil"/>
            </w:tcBorders>
            <w:shd w:val="clear" w:color="auto" w:fill="D9D9D9" w:themeFill="background1" w:themeFillShade="D9"/>
          </w:tcPr>
          <w:p w14:paraId="1BA0E898" w14:textId="77777777" w:rsidR="0067330E" w:rsidRPr="00153780" w:rsidRDefault="0067330E">
            <w:pPr>
              <w:spacing w:before="60"/>
              <w:rPr>
                <w:rFonts w:ascii="Arial" w:hAnsi="Arial" w:cs="Arial"/>
              </w:rPr>
            </w:pPr>
          </w:p>
        </w:tc>
      </w:tr>
    </w:tbl>
    <w:p w14:paraId="535FAED2" w14:textId="77777777" w:rsidR="009E0F5F" w:rsidRPr="009E0F5F" w:rsidRDefault="0067330E" w:rsidP="009E0F5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Pr>
          <w:b/>
          <w:spacing w:val="80"/>
          <w:sz w:val="28"/>
        </w:rPr>
        <w:br w:type="page"/>
      </w:r>
      <w:r w:rsidR="009E0F5F" w:rsidRPr="009E0F5F">
        <w:rPr>
          <w:rFonts w:ascii="Arial" w:hAnsi="Arial" w:cs="Arial"/>
          <w:b/>
          <w:bCs/>
          <w:sz w:val="24"/>
          <w:szCs w:val="24"/>
        </w:rPr>
        <w:lastRenderedPageBreak/>
        <w:t>Attachment 1</w:t>
      </w:r>
    </w:p>
    <w:p w14:paraId="18C29B8A" w14:textId="77777777" w:rsidR="009E0F5F" w:rsidRPr="009E0F5F" w:rsidRDefault="009E0F5F" w:rsidP="009E0F5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9E0F5F">
        <w:rPr>
          <w:rFonts w:ascii="Arial" w:hAnsi="Arial" w:cs="Arial"/>
          <w:b/>
          <w:bCs/>
          <w:sz w:val="24"/>
          <w:szCs w:val="24"/>
        </w:rPr>
        <w:t>Agreement</w:t>
      </w:r>
    </w:p>
    <w:p w14:paraId="7CD5AA29" w14:textId="77777777" w:rsidR="009E0F5F" w:rsidRPr="009E0F5F" w:rsidRDefault="009E0F5F" w:rsidP="009E0F5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sidRPr="009E0F5F">
        <w:rPr>
          <w:rFonts w:ascii="Arial" w:hAnsi="Arial" w:cs="Arial"/>
          <w:b/>
          <w:bCs/>
          <w:sz w:val="24"/>
          <w:szCs w:val="24"/>
        </w:rPr>
        <w:t>Certifications</w:t>
      </w:r>
    </w:p>
    <w:p w14:paraId="2BEDED78" w14:textId="77777777" w:rsidR="009E0F5F" w:rsidRPr="009E0F5F" w:rsidRDefault="009E0F5F" w:rsidP="009E0F5F">
      <w:pPr>
        <w:tabs>
          <w:tab w:val="left" w:pos="0"/>
        </w:tabs>
        <w:autoSpaceDE w:val="0"/>
        <w:autoSpaceDN w:val="0"/>
        <w:adjustRightInd w:val="0"/>
        <w:ind w:right="-720"/>
        <w:rPr>
          <w:rFonts w:ascii="Arial" w:hAnsi="Arial" w:cs="Arial"/>
          <w:sz w:val="24"/>
          <w:szCs w:val="24"/>
        </w:rPr>
      </w:pPr>
    </w:p>
    <w:p w14:paraId="61BBD0C2" w14:textId="77777777" w:rsidR="0067330E" w:rsidRPr="009E0F5F" w:rsidRDefault="0067330E" w:rsidP="009E0F5F">
      <w:pPr>
        <w:ind w:left="540"/>
        <w:rPr>
          <w:rFonts w:ascii="Arial" w:hAnsi="Arial" w:cs="Arial"/>
        </w:rPr>
      </w:pPr>
      <w:r w:rsidRPr="009E0F5F">
        <w:rPr>
          <w:rFonts w:ascii="Arial" w:hAnsi="Arial" w:cs="Arial"/>
        </w:rPr>
        <w:t xml:space="preserve">By signing the Agreement, the authorized official of </w:t>
      </w:r>
      <w:r w:rsidR="005A11FC">
        <w:rPr>
          <w:rFonts w:ascii="Arial" w:hAnsi="Arial" w:cs="Arial"/>
        </w:rPr>
        <w:t>SUBCONTRACTOR</w:t>
      </w:r>
      <w:r w:rsidRPr="009E0F5F">
        <w:rPr>
          <w:rFonts w:ascii="Arial" w:hAnsi="Arial" w:cs="Arial"/>
        </w:rPr>
        <w:t xml:space="preserve"> certifies, to the be</w:t>
      </w:r>
      <w:r w:rsidR="009E0F5F">
        <w:rPr>
          <w:rFonts w:ascii="Arial" w:hAnsi="Arial" w:cs="Arial"/>
        </w:rPr>
        <w:t xml:space="preserve">st of his/her </w:t>
      </w:r>
      <w:r w:rsidRPr="009E0F5F">
        <w:rPr>
          <w:rFonts w:ascii="Arial" w:hAnsi="Arial" w:cs="Arial"/>
        </w:rPr>
        <w:t xml:space="preserve">knowledge and belief, that: </w:t>
      </w:r>
    </w:p>
    <w:p w14:paraId="7D449D35" w14:textId="77777777" w:rsidR="0067330E" w:rsidRPr="00942FB6" w:rsidRDefault="0067330E">
      <w:pPr>
        <w:pStyle w:val="Heading5"/>
        <w:widowControl w:val="0"/>
        <w:tabs>
          <w:tab w:val="left" w:pos="540"/>
          <w:tab w:val="left" w:pos="1080"/>
        </w:tabs>
        <w:spacing w:before="240" w:line="240" w:lineRule="auto"/>
        <w:rPr>
          <w:rFonts w:cs="Arial"/>
        </w:rPr>
      </w:pPr>
      <w:r w:rsidRPr="00942FB6">
        <w:rPr>
          <w:rFonts w:cs="Arial"/>
        </w:rPr>
        <w:t>Certification Regarding Lobbying</w:t>
      </w:r>
    </w:p>
    <w:p w14:paraId="4C4FE853" w14:textId="77777777" w:rsidR="0067330E" w:rsidRPr="00942FB6" w:rsidRDefault="0067330E">
      <w:pPr>
        <w:spacing w:before="240"/>
        <w:rPr>
          <w:rFonts w:ascii="Arial" w:hAnsi="Arial" w:cs="Arial"/>
          <w:snapToGrid w:val="0"/>
        </w:rPr>
      </w:pPr>
      <w:r w:rsidRPr="00942FB6">
        <w:rPr>
          <w:rFonts w:ascii="Arial" w:hAnsi="Arial" w:cs="Arial"/>
          <w:snapToGrid w:val="0"/>
        </w:rPr>
        <w:t xml:space="preserve">1) No Federal appropriated funds have been paid or will be paid, by or on behalf of the </w:t>
      </w:r>
      <w:r w:rsidR="005A11FC">
        <w:rPr>
          <w:rFonts w:ascii="Arial" w:hAnsi="Arial" w:cs="Arial"/>
          <w:snapToGrid w:val="0"/>
        </w:rPr>
        <w:t>SUBCONTRACTOR</w:t>
      </w:r>
      <w:r w:rsidRPr="00942FB6">
        <w:rPr>
          <w:rFonts w:ascii="Arial" w:hAnsi="Arial" w:cs="Arial"/>
          <w:snapToGrid w:val="0"/>
        </w:rPr>
        <w:t xml:space="preserve">,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0908B8C" w14:textId="77777777" w:rsidR="0067330E" w:rsidRPr="00942FB6" w:rsidRDefault="0067330E">
      <w:pPr>
        <w:spacing w:before="240"/>
        <w:rPr>
          <w:rFonts w:ascii="Arial" w:hAnsi="Arial" w:cs="Arial"/>
          <w:snapToGrid w:val="0"/>
        </w:rPr>
      </w:pPr>
      <w:r w:rsidRPr="00942FB6">
        <w:rPr>
          <w:rFonts w:ascii="Arial" w:hAnsi="Arial" w:cs="Arial"/>
          <w:snapToGrid w:val="0"/>
        </w:rPr>
        <w:t xml:space="preserve">2) 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w:t>
      </w:r>
      <w:r w:rsidR="005A11FC">
        <w:rPr>
          <w:rFonts w:ascii="Arial" w:hAnsi="Arial" w:cs="Arial"/>
          <w:snapToGrid w:val="0"/>
        </w:rPr>
        <w:t>SUBCONTRACTOR</w:t>
      </w:r>
      <w:r w:rsidRPr="00942FB6">
        <w:rPr>
          <w:rFonts w:ascii="Arial" w:hAnsi="Arial" w:cs="Arial"/>
          <w:snapToGrid w:val="0"/>
        </w:rPr>
        <w:t xml:space="preserve"> shall complete and submit Standard Form -LLL, "Disclosure Form to Report Lobbying," to the </w:t>
      </w:r>
      <w:r w:rsidR="009908EC" w:rsidRPr="00942FB6">
        <w:rPr>
          <w:rFonts w:ascii="Arial" w:hAnsi="Arial" w:cs="Arial"/>
          <w:snapToGrid w:val="0"/>
        </w:rPr>
        <w:t>PRIME RECIPIENT</w:t>
      </w:r>
      <w:r w:rsidRPr="00942FB6">
        <w:rPr>
          <w:rFonts w:ascii="Arial" w:hAnsi="Arial" w:cs="Arial"/>
          <w:snapToGrid w:val="0"/>
        </w:rPr>
        <w:t xml:space="preserve">. </w:t>
      </w:r>
    </w:p>
    <w:p w14:paraId="34465A11" w14:textId="77777777" w:rsidR="0067330E" w:rsidRPr="00942FB6" w:rsidRDefault="0067330E">
      <w:pPr>
        <w:spacing w:before="240"/>
        <w:rPr>
          <w:rFonts w:ascii="Arial" w:hAnsi="Arial" w:cs="Arial"/>
          <w:snapToGrid w:val="0"/>
        </w:rPr>
      </w:pPr>
      <w:r w:rsidRPr="00942FB6">
        <w:rPr>
          <w:rFonts w:ascii="Arial" w:hAnsi="Arial" w:cs="Arial"/>
          <w:snapToGrid w:val="0"/>
        </w:rPr>
        <w:t xml:space="preserve">3) The </w:t>
      </w:r>
      <w:r w:rsidR="005A11FC">
        <w:rPr>
          <w:rFonts w:ascii="Arial" w:hAnsi="Arial" w:cs="Arial"/>
          <w:snapToGrid w:val="0"/>
        </w:rPr>
        <w:t>SUBCONTRACTOR</w:t>
      </w:r>
      <w:r w:rsidRPr="00942FB6">
        <w:rPr>
          <w:rFonts w:ascii="Arial" w:hAnsi="Arial" w:cs="Arial"/>
          <w:snapToGrid w:val="0"/>
        </w:rPr>
        <w:t xml:space="preserve"> shall require that the language of this certification be included in the award documents for all </w:t>
      </w:r>
      <w:r w:rsidR="005A11FC">
        <w:rPr>
          <w:rFonts w:ascii="Arial" w:hAnsi="Arial" w:cs="Arial"/>
          <w:snapToGrid w:val="0"/>
        </w:rPr>
        <w:t>agreement</w:t>
      </w:r>
      <w:r w:rsidRPr="00942FB6">
        <w:rPr>
          <w:rFonts w:ascii="Arial" w:hAnsi="Arial" w:cs="Arial"/>
          <w:snapToGrid w:val="0"/>
        </w:rPr>
        <w:t xml:space="preserve">s at all tiers (including subcontracts, subgrants, and contracts under grants, loans, and cooperative agreements) and that all </w:t>
      </w:r>
      <w:r w:rsidR="005A11FC">
        <w:rPr>
          <w:rFonts w:ascii="Arial" w:hAnsi="Arial" w:cs="Arial"/>
          <w:snapToGrid w:val="0"/>
        </w:rPr>
        <w:t>SUBCONTRACTOR</w:t>
      </w:r>
      <w:r w:rsidRPr="00942FB6">
        <w:rPr>
          <w:rFonts w:ascii="Arial" w:hAnsi="Arial" w:cs="Arial"/>
          <w:snapToGrid w:val="0"/>
        </w:rPr>
        <w:t xml:space="preserve">s shall certify and disclose accordingly. </w:t>
      </w:r>
    </w:p>
    <w:p w14:paraId="09FA20B6" w14:textId="77777777" w:rsidR="0067330E" w:rsidRPr="00942FB6" w:rsidRDefault="0067330E">
      <w:pPr>
        <w:spacing w:before="240"/>
        <w:rPr>
          <w:rFonts w:ascii="Arial" w:hAnsi="Arial" w:cs="Arial"/>
        </w:rPr>
      </w:pPr>
      <w:r w:rsidRPr="00942FB6">
        <w:rPr>
          <w:rFonts w:ascii="Arial" w:hAnsi="Arial" w:cs="Arial"/>
          <w:snapToGrid w:val="0"/>
        </w:rPr>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w:t>
      </w:r>
      <w:r w:rsidR="00C00AC4">
        <w:rPr>
          <w:rFonts w:ascii="Arial" w:hAnsi="Arial" w:cs="Arial"/>
          <w:snapToGrid w:val="0"/>
        </w:rPr>
        <w:t>n</w:t>
      </w:r>
      <w:r w:rsidRPr="00942FB6">
        <w:rPr>
          <w:rFonts w:ascii="Arial" w:hAnsi="Arial" w:cs="Arial"/>
          <w:snapToGrid w:val="0"/>
        </w:rPr>
        <w:t xml:space="preserve"> $10,000 and not more tha</w:t>
      </w:r>
      <w:r w:rsidR="00C00AC4">
        <w:rPr>
          <w:rFonts w:ascii="Arial" w:hAnsi="Arial" w:cs="Arial"/>
          <w:snapToGrid w:val="0"/>
        </w:rPr>
        <w:t>n</w:t>
      </w:r>
      <w:r w:rsidRPr="00942FB6">
        <w:rPr>
          <w:rFonts w:ascii="Arial" w:hAnsi="Arial" w:cs="Arial"/>
          <w:snapToGrid w:val="0"/>
        </w:rPr>
        <w:t xml:space="preserve"> $100,000 for each such failure.</w:t>
      </w:r>
    </w:p>
    <w:p w14:paraId="5BC5941F" w14:textId="77777777" w:rsidR="0067330E" w:rsidRPr="00942FB6" w:rsidRDefault="0067330E">
      <w:pPr>
        <w:spacing w:before="240"/>
        <w:jc w:val="center"/>
        <w:rPr>
          <w:rFonts w:ascii="Arial" w:hAnsi="Arial" w:cs="Arial"/>
          <w:b/>
        </w:rPr>
      </w:pPr>
      <w:r w:rsidRPr="00942FB6">
        <w:rPr>
          <w:rFonts w:ascii="Arial" w:hAnsi="Arial" w:cs="Arial"/>
          <w:b/>
        </w:rPr>
        <w:t>Debarment, Suspension, and Other Responsibility Matters</w:t>
      </w:r>
    </w:p>
    <w:p w14:paraId="45D05755" w14:textId="77777777" w:rsidR="0067330E" w:rsidRPr="00942FB6" w:rsidRDefault="005A11FC">
      <w:pPr>
        <w:rPr>
          <w:rFonts w:ascii="Arial" w:hAnsi="Arial" w:cs="Arial"/>
        </w:rPr>
      </w:pPr>
      <w:r>
        <w:rPr>
          <w:rFonts w:ascii="Arial" w:hAnsi="Arial" w:cs="Arial"/>
        </w:rPr>
        <w:t>SUBCONTRACTOR</w:t>
      </w:r>
      <w:r w:rsidR="0067330E" w:rsidRPr="00942FB6">
        <w:rPr>
          <w:rFonts w:ascii="Arial" w:hAnsi="Arial" w:cs="Arial"/>
        </w:rPr>
        <w:t xml:space="preserve"> certifies by signing this Agreement that neither it nor its principals are presently debarred, suspended, proposed for debarment, declared </w:t>
      </w:r>
      <w:r w:rsidR="005B13B4" w:rsidRPr="00942FB6">
        <w:rPr>
          <w:rFonts w:ascii="Arial" w:hAnsi="Arial" w:cs="Arial"/>
        </w:rPr>
        <w:t>ineligible</w:t>
      </w:r>
      <w:r w:rsidR="0067330E" w:rsidRPr="00942FB6">
        <w:rPr>
          <w:rFonts w:ascii="Arial" w:hAnsi="Arial" w:cs="Arial"/>
        </w:rPr>
        <w:t xml:space="preserve"> or voluntarily excluded from participation in this transaction by any federal department or agency. </w:t>
      </w:r>
    </w:p>
    <w:p w14:paraId="64B32B32" w14:textId="77777777" w:rsidR="00DE59EE" w:rsidRPr="00942FB6" w:rsidRDefault="00DE59EE">
      <w:pPr>
        <w:rPr>
          <w:rFonts w:ascii="Arial" w:hAnsi="Arial" w:cs="Arial"/>
        </w:rPr>
      </w:pPr>
    </w:p>
    <w:p w14:paraId="488D1CC4" w14:textId="77777777" w:rsidR="00F47584" w:rsidRPr="00942FB6" w:rsidRDefault="00F47584" w:rsidP="00F47584">
      <w:pPr>
        <w:ind w:left="540"/>
        <w:jc w:val="center"/>
        <w:rPr>
          <w:rFonts w:ascii="Arial" w:hAnsi="Arial" w:cs="Arial"/>
          <w:b/>
        </w:rPr>
      </w:pPr>
      <w:r w:rsidRPr="00942FB6">
        <w:rPr>
          <w:rFonts w:ascii="Arial" w:hAnsi="Arial" w:cs="Arial"/>
          <w:b/>
        </w:rPr>
        <w:t>Audit</w:t>
      </w:r>
    </w:p>
    <w:p w14:paraId="689571DA" w14:textId="77777777" w:rsidR="0067330E" w:rsidRPr="00942FB6" w:rsidRDefault="005A11FC" w:rsidP="00F47584">
      <w:pPr>
        <w:rPr>
          <w:rFonts w:ascii="Arial" w:hAnsi="Arial" w:cs="Arial"/>
        </w:rPr>
      </w:pPr>
      <w:r>
        <w:rPr>
          <w:rFonts w:ascii="Arial" w:hAnsi="Arial" w:cs="Arial"/>
        </w:rPr>
        <w:t>SUBCONTRACTOR</w:t>
      </w:r>
      <w:r w:rsidR="00F47584" w:rsidRPr="00942FB6">
        <w:rPr>
          <w:rFonts w:ascii="Arial" w:hAnsi="Arial" w:cs="Arial"/>
        </w:rPr>
        <w:t xml:space="preserve"> shall maintain and have available for audit and inspection all administrative and financial documents, and all other</w:t>
      </w:r>
      <w:r w:rsidR="00C00AC4">
        <w:rPr>
          <w:rFonts w:ascii="Arial" w:hAnsi="Arial" w:cs="Arial"/>
        </w:rPr>
        <w:t xml:space="preserve"> </w:t>
      </w:r>
      <w:r w:rsidR="00F47584" w:rsidRPr="00942FB6">
        <w:rPr>
          <w:rFonts w:ascii="Arial" w:hAnsi="Arial" w:cs="Arial"/>
        </w:rPr>
        <w:t>records, allocated to this Agreement for a period of three years following submission of the final invoice or financial report</w:t>
      </w:r>
      <w:r w:rsidR="00C00AC4">
        <w:rPr>
          <w:rFonts w:ascii="Arial" w:hAnsi="Arial" w:cs="Arial"/>
        </w:rPr>
        <w:t xml:space="preserve"> </w:t>
      </w:r>
      <w:r w:rsidR="00F47584" w:rsidRPr="00942FB6">
        <w:rPr>
          <w:rFonts w:ascii="Arial" w:hAnsi="Arial" w:cs="Arial"/>
        </w:rPr>
        <w:t>except that, if an audit is initiated before the expiration of the three year period, the records shall be retained until audit findings have</w:t>
      </w:r>
      <w:r w:rsidR="00C00AC4">
        <w:rPr>
          <w:rFonts w:ascii="Arial" w:hAnsi="Arial" w:cs="Arial"/>
        </w:rPr>
        <w:t xml:space="preserve"> </w:t>
      </w:r>
      <w:r w:rsidR="00F47584" w:rsidRPr="00942FB6">
        <w:rPr>
          <w:rFonts w:ascii="Arial" w:hAnsi="Arial" w:cs="Arial"/>
        </w:rPr>
        <w:t>been resolved. The above records are subject to inspection and audit by UMMC, its designated representatives, representatives of the</w:t>
      </w:r>
      <w:r w:rsidR="00C00AC4">
        <w:rPr>
          <w:rFonts w:ascii="Arial" w:hAnsi="Arial" w:cs="Arial"/>
        </w:rPr>
        <w:t xml:space="preserve"> </w:t>
      </w:r>
      <w:r w:rsidR="00F47584" w:rsidRPr="00942FB6">
        <w:rPr>
          <w:rFonts w:ascii="Arial" w:hAnsi="Arial" w:cs="Arial"/>
        </w:rPr>
        <w:t>Awarding Agency, the Inspector General or the Comptroller General of the United States or any of their duly authorized representatives</w:t>
      </w:r>
      <w:r w:rsidR="00C00AC4">
        <w:rPr>
          <w:rFonts w:ascii="Arial" w:hAnsi="Arial" w:cs="Arial"/>
        </w:rPr>
        <w:t xml:space="preserve"> </w:t>
      </w:r>
      <w:r w:rsidR="00F47584" w:rsidRPr="00942FB6">
        <w:rPr>
          <w:rFonts w:ascii="Arial" w:hAnsi="Arial" w:cs="Arial"/>
        </w:rPr>
        <w:t>at all reasonable times and upon advanced notice during the life of the Agreement and for three years thereafter, or longer if required</w:t>
      </w:r>
      <w:r w:rsidR="00C00AC4">
        <w:rPr>
          <w:rFonts w:ascii="Arial" w:hAnsi="Arial" w:cs="Arial"/>
        </w:rPr>
        <w:t xml:space="preserve"> </w:t>
      </w:r>
      <w:r w:rsidR="00F47584" w:rsidRPr="00942FB6">
        <w:rPr>
          <w:rFonts w:ascii="Arial" w:hAnsi="Arial" w:cs="Arial"/>
        </w:rPr>
        <w:t>by the audit.</w:t>
      </w:r>
    </w:p>
    <w:p w14:paraId="483DB28E" w14:textId="77777777" w:rsidR="0067330E" w:rsidRPr="00942FB6" w:rsidRDefault="0067330E">
      <w:pPr>
        <w:ind w:left="540"/>
        <w:rPr>
          <w:rFonts w:ascii="Arial" w:hAnsi="Arial" w:cs="Arial"/>
        </w:rPr>
      </w:pPr>
    </w:p>
    <w:p w14:paraId="01F7BCD1" w14:textId="77777777" w:rsidR="0067330E" w:rsidRDefault="0067330E">
      <w:pPr>
        <w:ind w:left="540"/>
        <w:rPr>
          <w:rFonts w:ascii="Arial" w:hAnsi="Arial"/>
        </w:rPr>
      </w:pPr>
    </w:p>
    <w:p w14:paraId="18135F7E" w14:textId="77777777" w:rsidR="0067330E" w:rsidRDefault="0067330E">
      <w:pPr>
        <w:ind w:left="540"/>
        <w:rPr>
          <w:rFonts w:ascii="Arial" w:hAnsi="Arial"/>
          <w:b/>
        </w:rPr>
      </w:pPr>
      <w:r>
        <w:rPr>
          <w:rFonts w:ascii="Arial" w:hAnsi="Arial"/>
        </w:rPr>
        <w:br w:type="page"/>
      </w:r>
    </w:p>
    <w:p w14:paraId="3A4315C8" w14:textId="77777777" w:rsidR="0067330E" w:rsidRDefault="0067330E">
      <w:pPr>
        <w:tabs>
          <w:tab w:val="left" w:pos="0"/>
        </w:tabs>
        <w:autoSpaceDE w:val="0"/>
        <w:autoSpaceDN w:val="0"/>
        <w:adjustRightInd w:val="0"/>
        <w:ind w:hanging="360"/>
      </w:pPr>
    </w:p>
    <w:p w14:paraId="3AA75C31" w14:textId="77777777" w:rsidR="00F47584" w:rsidRPr="009E0F5F" w:rsidRDefault="00F47584" w:rsidP="00F475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sidRPr="009E0F5F">
        <w:rPr>
          <w:rFonts w:ascii="Arial" w:hAnsi="Arial" w:cs="Arial"/>
          <w:b/>
          <w:bCs/>
          <w:sz w:val="24"/>
          <w:szCs w:val="24"/>
        </w:rPr>
        <w:t>Attachment 2</w:t>
      </w:r>
    </w:p>
    <w:p w14:paraId="4188A907" w14:textId="77777777" w:rsidR="00F47584" w:rsidRPr="009E0F5F" w:rsidRDefault="00F47584" w:rsidP="00F475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9E0F5F">
        <w:rPr>
          <w:rFonts w:ascii="Arial" w:hAnsi="Arial" w:cs="Arial"/>
          <w:b/>
          <w:bCs/>
          <w:sz w:val="24"/>
          <w:szCs w:val="24"/>
        </w:rPr>
        <w:t>Agreement</w:t>
      </w:r>
    </w:p>
    <w:p w14:paraId="32C95A98" w14:textId="77777777" w:rsidR="00F47584" w:rsidRPr="009E0F5F" w:rsidRDefault="00F47584" w:rsidP="00F475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sidRPr="009E0F5F">
        <w:rPr>
          <w:rFonts w:ascii="Arial" w:hAnsi="Arial" w:cs="Arial"/>
          <w:b/>
          <w:bCs/>
          <w:sz w:val="24"/>
          <w:szCs w:val="24"/>
        </w:rPr>
        <w:t>Terms and Conditions</w:t>
      </w:r>
    </w:p>
    <w:p w14:paraId="71A54604" w14:textId="77777777" w:rsidR="00F47584" w:rsidRPr="009E0F5F" w:rsidRDefault="00F47584" w:rsidP="00F47584">
      <w:pPr>
        <w:tabs>
          <w:tab w:val="left" w:pos="0"/>
        </w:tabs>
        <w:autoSpaceDE w:val="0"/>
        <w:autoSpaceDN w:val="0"/>
        <w:adjustRightInd w:val="0"/>
        <w:ind w:right="-720"/>
        <w:rPr>
          <w:rFonts w:ascii="Arial" w:hAnsi="Arial" w:cs="Arial"/>
          <w:sz w:val="24"/>
          <w:szCs w:val="24"/>
        </w:rPr>
      </w:pPr>
    </w:p>
    <w:p w14:paraId="6C7C0E9F" w14:textId="77777777" w:rsidR="00F47584" w:rsidRPr="009E0F5F" w:rsidRDefault="00F47584" w:rsidP="00F47584">
      <w:pPr>
        <w:tabs>
          <w:tab w:val="left" w:pos="0"/>
          <w:tab w:val="left" w:pos="360"/>
        </w:tabs>
        <w:autoSpaceDE w:val="0"/>
        <w:autoSpaceDN w:val="0"/>
        <w:adjustRightInd w:val="0"/>
        <w:rPr>
          <w:rFonts w:ascii="Arial" w:hAnsi="Arial" w:cs="Arial"/>
          <w:sz w:val="22"/>
          <w:szCs w:val="24"/>
        </w:rPr>
      </w:pPr>
    </w:p>
    <w:p w14:paraId="6E49DDAC" w14:textId="77777777" w:rsidR="00F47584" w:rsidRPr="009E0F5F" w:rsidRDefault="00F47584" w:rsidP="00F47584">
      <w:pPr>
        <w:tabs>
          <w:tab w:val="left" w:pos="0"/>
        </w:tabs>
        <w:autoSpaceDE w:val="0"/>
        <w:autoSpaceDN w:val="0"/>
        <w:adjustRightInd w:val="0"/>
        <w:ind w:hanging="360"/>
        <w:rPr>
          <w:rFonts w:ascii="Arial" w:hAnsi="Arial" w:cs="Arial"/>
          <w:szCs w:val="24"/>
        </w:rPr>
      </w:pPr>
      <w:r w:rsidRPr="009E0F5F">
        <w:rPr>
          <w:rFonts w:ascii="Arial" w:hAnsi="Arial" w:cs="Arial"/>
          <w:b/>
          <w:bCs/>
          <w:sz w:val="24"/>
          <w:szCs w:val="24"/>
        </w:rPr>
        <w:t>Special terms and conditions:</w:t>
      </w:r>
      <w:r w:rsidRPr="009E0F5F">
        <w:rPr>
          <w:rFonts w:ascii="Arial" w:hAnsi="Arial" w:cs="Arial"/>
          <w:szCs w:val="24"/>
        </w:rPr>
        <w:t xml:space="preserve"> </w:t>
      </w:r>
    </w:p>
    <w:p w14:paraId="22CA0FB0" w14:textId="77777777" w:rsidR="00F47584" w:rsidRPr="009E0F5F" w:rsidRDefault="00F47584" w:rsidP="00F47584">
      <w:pPr>
        <w:tabs>
          <w:tab w:val="left" w:pos="0"/>
        </w:tabs>
        <w:autoSpaceDE w:val="0"/>
        <w:autoSpaceDN w:val="0"/>
        <w:adjustRightInd w:val="0"/>
        <w:ind w:hanging="270"/>
        <w:rPr>
          <w:rFonts w:ascii="Arial" w:hAnsi="Arial" w:cs="Arial"/>
          <w:szCs w:val="24"/>
        </w:rPr>
      </w:pPr>
      <w:r w:rsidRPr="009E0F5F">
        <w:rPr>
          <w:rFonts w:ascii="Arial" w:hAnsi="Arial" w:cs="Arial"/>
          <w:szCs w:val="24"/>
        </w:rPr>
        <w:t>1.</w:t>
      </w:r>
      <w:r w:rsidRPr="009E0F5F">
        <w:rPr>
          <w:rFonts w:ascii="Arial" w:hAnsi="Arial" w:cs="Arial"/>
          <w:szCs w:val="24"/>
        </w:rPr>
        <w:tab/>
        <w:t>Copyrights</w:t>
      </w:r>
    </w:p>
    <w:p w14:paraId="3CC8A4AF" w14:textId="77777777" w:rsidR="00F47584" w:rsidRPr="009E0F5F" w:rsidRDefault="00C00AC4" w:rsidP="00F47584">
      <w:pPr>
        <w:tabs>
          <w:tab w:val="left" w:pos="0"/>
        </w:tabs>
        <w:autoSpaceDE w:val="0"/>
        <w:autoSpaceDN w:val="0"/>
        <w:adjustRightInd w:val="0"/>
        <w:ind w:hanging="360"/>
        <w:rPr>
          <w:rFonts w:ascii="Arial" w:hAnsi="Arial" w:cs="Arial"/>
          <w:szCs w:val="24"/>
        </w:rPr>
      </w:pPr>
      <w:r>
        <w:rPr>
          <w:rFonts w:ascii="Arial" w:hAnsi="Arial" w:cs="Arial"/>
          <w:szCs w:val="24"/>
        </w:rPr>
        <w:t xml:space="preserve">       </w:t>
      </w:r>
      <w:r w:rsidR="005A11FC">
        <w:rPr>
          <w:rFonts w:ascii="Arial" w:hAnsi="Arial" w:cs="Arial"/>
          <w:szCs w:val="24"/>
        </w:rPr>
        <w:t>SUBCONTRACTOR</w:t>
      </w:r>
      <w:r w:rsidR="00F47584" w:rsidRPr="009E0F5F">
        <w:rPr>
          <w:rFonts w:ascii="Arial" w:hAnsi="Arial" w:cs="Arial"/>
          <w:szCs w:val="24"/>
        </w:rPr>
        <w:t xml:space="preserve"> grants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Agreement solely for the purpose of and only to the extent required to meet Prime Recipient’s obligations</w:t>
      </w:r>
      <w:r w:rsidR="009A4493">
        <w:rPr>
          <w:rFonts w:ascii="Arial" w:hAnsi="Arial" w:cs="Arial"/>
          <w:szCs w:val="24"/>
        </w:rPr>
        <w:t xml:space="preserve"> to Prime Awarding Agency.</w:t>
      </w:r>
    </w:p>
    <w:p w14:paraId="7862ADEE" w14:textId="77777777" w:rsidR="00F47584" w:rsidRPr="009E0F5F" w:rsidRDefault="00F47584" w:rsidP="00F47584">
      <w:pPr>
        <w:tabs>
          <w:tab w:val="left" w:pos="0"/>
        </w:tabs>
        <w:autoSpaceDE w:val="0"/>
        <w:autoSpaceDN w:val="0"/>
        <w:adjustRightInd w:val="0"/>
        <w:spacing w:before="80"/>
        <w:ind w:hanging="360"/>
        <w:rPr>
          <w:rFonts w:ascii="Arial" w:hAnsi="Arial" w:cs="Arial"/>
          <w:szCs w:val="24"/>
        </w:rPr>
      </w:pPr>
      <w:r w:rsidRPr="009E0F5F">
        <w:rPr>
          <w:rFonts w:ascii="Arial" w:hAnsi="Arial" w:cs="Arial"/>
          <w:szCs w:val="24"/>
        </w:rPr>
        <w:t xml:space="preserve"> 2.</w:t>
      </w:r>
      <w:r w:rsidRPr="009E0F5F">
        <w:rPr>
          <w:rFonts w:ascii="Arial" w:hAnsi="Arial" w:cs="Arial"/>
          <w:szCs w:val="24"/>
        </w:rPr>
        <w:tab/>
        <w:t>Data Rights</w:t>
      </w:r>
    </w:p>
    <w:p w14:paraId="7CB773ED" w14:textId="77777777" w:rsidR="00F47584" w:rsidRPr="009E0F5F" w:rsidRDefault="00F47584" w:rsidP="00F47584">
      <w:pPr>
        <w:tabs>
          <w:tab w:val="left" w:pos="0"/>
        </w:tabs>
        <w:autoSpaceDE w:val="0"/>
        <w:autoSpaceDN w:val="0"/>
        <w:adjustRightInd w:val="0"/>
        <w:ind w:hanging="360"/>
        <w:rPr>
          <w:rFonts w:ascii="Arial" w:hAnsi="Arial" w:cs="Arial"/>
          <w:szCs w:val="24"/>
        </w:rPr>
      </w:pPr>
      <w:r w:rsidRPr="009E0F5F">
        <w:rPr>
          <w:rFonts w:ascii="Arial" w:hAnsi="Arial" w:cs="Arial"/>
          <w:szCs w:val="24"/>
        </w:rPr>
        <w:t xml:space="preserve">       </w:t>
      </w:r>
      <w:r w:rsidR="005A11FC">
        <w:rPr>
          <w:rFonts w:ascii="Arial" w:hAnsi="Arial" w:cs="Arial"/>
          <w:szCs w:val="24"/>
        </w:rPr>
        <w:t>SUBCONTRACTOR</w:t>
      </w:r>
      <w:r w:rsidRPr="009E0F5F">
        <w:rPr>
          <w:rFonts w:ascii="Arial" w:hAnsi="Arial" w:cs="Arial"/>
          <w:szCs w:val="24"/>
        </w:rPr>
        <w:t xml:space="preserve"> grants to Prime Recipient the right to use data created in the performance of this Agreement solely for the purpose of and only to the extent required to meet Prim</w:t>
      </w:r>
      <w:r w:rsidR="009A4493">
        <w:rPr>
          <w:rFonts w:ascii="Arial" w:hAnsi="Arial" w:cs="Arial"/>
          <w:szCs w:val="24"/>
        </w:rPr>
        <w:t>e Recipient’s obligations to Prime Awarding Agency</w:t>
      </w:r>
      <w:r w:rsidRPr="009E0F5F">
        <w:rPr>
          <w:rFonts w:ascii="Arial" w:hAnsi="Arial" w:cs="Arial"/>
          <w:szCs w:val="24"/>
        </w:rPr>
        <w:t>.</w:t>
      </w:r>
    </w:p>
    <w:p w14:paraId="24E73DAA" w14:textId="77777777" w:rsidR="009E0F5F" w:rsidRDefault="009E0F5F" w:rsidP="00F47584">
      <w:pPr>
        <w:rPr>
          <w:rFonts w:ascii="Arial" w:hAnsi="Arial" w:cs="Arial"/>
          <w:highlight w:val="yellow"/>
        </w:rPr>
      </w:pPr>
    </w:p>
    <w:p w14:paraId="56357241" w14:textId="77777777" w:rsidR="00F47584" w:rsidRPr="009E0F5F"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 xml:space="preserve">3.    Patents </w:t>
      </w:r>
    </w:p>
    <w:p w14:paraId="5B6D1D19" w14:textId="28E8CB79" w:rsidR="00F47584" w:rsidRPr="009E0F5F"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ab/>
        <w:t xml:space="preserve">The determination of the rights of ownership and disposition of patentable inventions resulting from the performance of the work under this </w:t>
      </w:r>
      <w:r w:rsidR="005A11FC">
        <w:rPr>
          <w:rFonts w:ascii="Arial" w:hAnsi="Arial" w:cs="Arial"/>
        </w:rPr>
        <w:t>Agreement</w:t>
      </w:r>
      <w:r w:rsidRPr="009E0F5F">
        <w:rPr>
          <w:rFonts w:ascii="Arial" w:hAnsi="Arial" w:cs="Arial"/>
        </w:rPr>
        <w:t xml:space="preserve"> and the administration of such inventions shall be in accordance with </w:t>
      </w:r>
      <w:r w:rsidR="00D94AD9">
        <w:rPr>
          <w:rFonts w:ascii="Arial" w:hAnsi="Arial" w:cs="Arial"/>
        </w:rPr>
        <w:t>all federal laws and regulations</w:t>
      </w:r>
      <w:r w:rsidRPr="009E0F5F">
        <w:rPr>
          <w:rFonts w:ascii="Arial" w:hAnsi="Arial" w:cs="Arial"/>
        </w:rPr>
        <w:t>.</w:t>
      </w:r>
    </w:p>
    <w:p w14:paraId="04024118" w14:textId="77777777" w:rsidR="00F47584" w:rsidRPr="009E0F5F" w:rsidRDefault="00F47584" w:rsidP="00F47584">
      <w:pPr>
        <w:tabs>
          <w:tab w:val="left" w:pos="0"/>
        </w:tabs>
        <w:autoSpaceDE w:val="0"/>
        <w:autoSpaceDN w:val="0"/>
        <w:adjustRightInd w:val="0"/>
        <w:ind w:hanging="360"/>
        <w:rPr>
          <w:rFonts w:ascii="Arial" w:hAnsi="Arial" w:cs="Arial"/>
        </w:rPr>
      </w:pPr>
    </w:p>
    <w:p w14:paraId="6587F69B" w14:textId="77777777" w:rsidR="00F47584" w:rsidRPr="009E0F5F"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4.</w:t>
      </w:r>
      <w:r w:rsidRPr="009E0F5F">
        <w:rPr>
          <w:rFonts w:ascii="Arial" w:hAnsi="Arial" w:cs="Arial"/>
        </w:rPr>
        <w:tab/>
        <w:t>Publications</w:t>
      </w:r>
    </w:p>
    <w:p w14:paraId="2C0C7DB0" w14:textId="77777777" w:rsidR="00F47584" w:rsidRPr="009E0F5F"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ab/>
        <w:t>All publications must cite the source of support, and shall indicate that the findings, opinions and recommendations expressed therein are those of the author and not necessarily those of the U</w:t>
      </w:r>
      <w:r w:rsidR="00B10244">
        <w:rPr>
          <w:rFonts w:ascii="Arial" w:hAnsi="Arial" w:cs="Arial"/>
        </w:rPr>
        <w:t>niversity</w:t>
      </w:r>
      <w:r w:rsidRPr="009E0F5F">
        <w:rPr>
          <w:rFonts w:ascii="Arial" w:hAnsi="Arial" w:cs="Arial"/>
        </w:rPr>
        <w:t xml:space="preserve"> of Mississippi Medical Center</w:t>
      </w:r>
      <w:r w:rsidR="00805F78">
        <w:rPr>
          <w:rFonts w:ascii="Arial" w:hAnsi="Arial" w:cs="Arial"/>
        </w:rPr>
        <w:t xml:space="preserve">. A </w:t>
      </w:r>
      <w:r w:rsidRPr="009E0F5F">
        <w:rPr>
          <w:rFonts w:ascii="Arial" w:hAnsi="Arial" w:cs="Arial"/>
        </w:rPr>
        <w:t>copy of all proposed publications shall be furnished to the Prime Rec</w:t>
      </w:r>
      <w:r w:rsidR="00805F78">
        <w:rPr>
          <w:rFonts w:ascii="Arial" w:hAnsi="Arial" w:cs="Arial"/>
        </w:rPr>
        <w:t>ipient’s Principal Investigator 45 days in advance.</w:t>
      </w:r>
    </w:p>
    <w:p w14:paraId="763E998F" w14:textId="77777777" w:rsidR="00F47584" w:rsidRPr="009E0F5F" w:rsidRDefault="00F47584" w:rsidP="00F47584">
      <w:pPr>
        <w:tabs>
          <w:tab w:val="left" w:pos="0"/>
        </w:tabs>
        <w:autoSpaceDE w:val="0"/>
        <w:autoSpaceDN w:val="0"/>
        <w:adjustRightInd w:val="0"/>
        <w:ind w:hanging="360"/>
        <w:rPr>
          <w:rFonts w:ascii="Arial" w:hAnsi="Arial" w:cs="Arial"/>
        </w:rPr>
      </w:pPr>
    </w:p>
    <w:p w14:paraId="5A95EDDF" w14:textId="77777777" w:rsidR="00F47584" w:rsidRPr="009E0F5F"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5.</w:t>
      </w:r>
      <w:r w:rsidRPr="009E0F5F">
        <w:rPr>
          <w:rFonts w:ascii="Arial" w:hAnsi="Arial" w:cs="Arial"/>
        </w:rPr>
        <w:tab/>
        <w:t>Publicity</w:t>
      </w:r>
    </w:p>
    <w:p w14:paraId="44D365A5" w14:textId="77777777" w:rsidR="00F47584" w:rsidRDefault="00F47584" w:rsidP="00F47584">
      <w:pPr>
        <w:tabs>
          <w:tab w:val="left" w:pos="0"/>
        </w:tabs>
        <w:autoSpaceDE w:val="0"/>
        <w:autoSpaceDN w:val="0"/>
        <w:adjustRightInd w:val="0"/>
        <w:ind w:hanging="360"/>
        <w:rPr>
          <w:rFonts w:ascii="Arial" w:hAnsi="Arial" w:cs="Arial"/>
        </w:rPr>
      </w:pPr>
      <w:r w:rsidRPr="009E0F5F">
        <w:rPr>
          <w:rFonts w:ascii="Arial" w:hAnsi="Arial" w:cs="Arial"/>
        </w:rPr>
        <w:tab/>
        <w:t>Neither party shall use the name of the other party in news releases or advertising or in other publications directed to the general public without approval of an authorized signatory of the other party.</w:t>
      </w:r>
    </w:p>
    <w:p w14:paraId="7CEF386A" w14:textId="77777777" w:rsidR="00E958B2" w:rsidRDefault="00E958B2" w:rsidP="00F47584">
      <w:pPr>
        <w:tabs>
          <w:tab w:val="left" w:pos="0"/>
        </w:tabs>
        <w:autoSpaceDE w:val="0"/>
        <w:autoSpaceDN w:val="0"/>
        <w:adjustRightInd w:val="0"/>
        <w:ind w:hanging="360"/>
        <w:rPr>
          <w:rFonts w:ascii="Arial" w:hAnsi="Arial" w:cs="Arial"/>
        </w:rPr>
      </w:pPr>
    </w:p>
    <w:p w14:paraId="005433AC" w14:textId="77777777" w:rsidR="00E958B2" w:rsidRDefault="00E958B2" w:rsidP="00F47584">
      <w:pPr>
        <w:tabs>
          <w:tab w:val="left" w:pos="0"/>
        </w:tabs>
        <w:autoSpaceDE w:val="0"/>
        <w:autoSpaceDN w:val="0"/>
        <w:adjustRightInd w:val="0"/>
        <w:ind w:hanging="360"/>
        <w:rPr>
          <w:rFonts w:ascii="Arial" w:hAnsi="Arial" w:cs="Arial"/>
        </w:rPr>
      </w:pPr>
      <w:r>
        <w:rPr>
          <w:rFonts w:ascii="Arial" w:hAnsi="Arial" w:cs="Arial"/>
        </w:rPr>
        <w:t xml:space="preserve">6. </w:t>
      </w:r>
      <w:r>
        <w:rPr>
          <w:rFonts w:ascii="Arial" w:hAnsi="Arial" w:cs="Arial"/>
        </w:rPr>
        <w:tab/>
        <w:t>Governing Law</w:t>
      </w:r>
    </w:p>
    <w:p w14:paraId="394EF605" w14:textId="62A35F63" w:rsidR="00E958B2" w:rsidRDefault="00E958B2" w:rsidP="00F47584">
      <w:pPr>
        <w:tabs>
          <w:tab w:val="left" w:pos="0"/>
        </w:tabs>
        <w:autoSpaceDE w:val="0"/>
        <w:autoSpaceDN w:val="0"/>
        <w:adjustRightInd w:val="0"/>
        <w:ind w:hanging="360"/>
        <w:rPr>
          <w:rFonts w:ascii="Arial" w:hAnsi="Arial" w:cs="Arial"/>
        </w:rPr>
      </w:pPr>
      <w:r>
        <w:rPr>
          <w:rFonts w:ascii="Arial" w:hAnsi="Arial" w:cs="Arial"/>
        </w:rPr>
        <w:tab/>
      </w:r>
      <w:r w:rsidR="00E03EF9">
        <w:rPr>
          <w:rFonts w:ascii="Arial" w:hAnsi="Arial" w:cs="Arial"/>
        </w:rPr>
        <w:t>This Agreement shall be governed by the laws of the State o</w:t>
      </w:r>
      <w:r w:rsidR="00E03EF9" w:rsidRPr="00330F3D">
        <w:rPr>
          <w:rFonts w:ascii="Arial" w:hAnsi="Arial" w:cs="Arial"/>
          <w:highlight w:val="yellow"/>
        </w:rPr>
        <w:t>f</w:t>
      </w:r>
      <w:r w:rsidR="00330F3D" w:rsidRPr="00330F3D">
        <w:rPr>
          <w:rFonts w:ascii="Arial" w:hAnsi="Arial" w:cs="Arial"/>
          <w:highlight w:val="yellow"/>
        </w:rPr>
        <w:t>_________</w:t>
      </w:r>
      <w:r w:rsidR="00E03EF9" w:rsidRPr="00330F3D">
        <w:rPr>
          <w:rFonts w:ascii="Arial" w:hAnsi="Arial" w:cs="Arial"/>
          <w:highlight w:val="yellow"/>
        </w:rPr>
        <w:t>.</w:t>
      </w:r>
    </w:p>
    <w:p w14:paraId="254101ED" w14:textId="77777777" w:rsidR="00E03EF9" w:rsidRDefault="00E03EF9" w:rsidP="00F47584">
      <w:pPr>
        <w:tabs>
          <w:tab w:val="left" w:pos="0"/>
        </w:tabs>
        <w:autoSpaceDE w:val="0"/>
        <w:autoSpaceDN w:val="0"/>
        <w:adjustRightInd w:val="0"/>
        <w:ind w:hanging="360"/>
        <w:rPr>
          <w:rFonts w:ascii="Arial" w:hAnsi="Arial" w:cs="Arial"/>
        </w:rPr>
      </w:pPr>
    </w:p>
    <w:p w14:paraId="49F3965F" w14:textId="77777777" w:rsidR="00E03EF9" w:rsidRDefault="00E03EF9" w:rsidP="00F47584">
      <w:pPr>
        <w:tabs>
          <w:tab w:val="left" w:pos="0"/>
        </w:tabs>
        <w:autoSpaceDE w:val="0"/>
        <w:autoSpaceDN w:val="0"/>
        <w:adjustRightInd w:val="0"/>
        <w:ind w:hanging="360"/>
        <w:rPr>
          <w:rFonts w:ascii="Arial" w:hAnsi="Arial" w:cs="Arial"/>
        </w:rPr>
      </w:pPr>
      <w:r>
        <w:rPr>
          <w:rFonts w:ascii="Arial" w:hAnsi="Arial" w:cs="Arial"/>
        </w:rPr>
        <w:t>7.</w:t>
      </w:r>
      <w:r>
        <w:rPr>
          <w:rFonts w:ascii="Arial" w:hAnsi="Arial" w:cs="Arial"/>
        </w:rPr>
        <w:tab/>
        <w:t>Liability</w:t>
      </w:r>
    </w:p>
    <w:p w14:paraId="20DC99F9" w14:textId="77777777" w:rsidR="00E03EF9" w:rsidRPr="009E0F5F" w:rsidRDefault="00E03EF9" w:rsidP="00F47584">
      <w:pPr>
        <w:tabs>
          <w:tab w:val="left" w:pos="0"/>
        </w:tabs>
        <w:autoSpaceDE w:val="0"/>
        <w:autoSpaceDN w:val="0"/>
        <w:adjustRightInd w:val="0"/>
        <w:ind w:hanging="360"/>
        <w:rPr>
          <w:rFonts w:ascii="Arial" w:hAnsi="Arial" w:cs="Arial"/>
        </w:rPr>
      </w:pPr>
      <w:r>
        <w:rPr>
          <w:rFonts w:ascii="Arial" w:hAnsi="Arial" w:cs="Arial"/>
        </w:rPr>
        <w:tab/>
      </w:r>
      <w:r w:rsidRPr="00330F3D">
        <w:rPr>
          <w:rFonts w:ascii="Arial" w:hAnsi="Arial" w:cs="Arial"/>
          <w:highlight w:val="yellow"/>
        </w:rPr>
        <w:t>As the University of Mississippi Medical Center is a state-supported educational entity, any liability claims will be handled under the Mississippi Tort Claims Act, M.C.A. Sections 11-46-1 et. seq., subject to the Act’s limitations.</w:t>
      </w:r>
      <w:bookmarkStart w:id="0" w:name="_GoBack"/>
      <w:bookmarkEnd w:id="0"/>
    </w:p>
    <w:p w14:paraId="4A0BA8AB" w14:textId="77777777" w:rsidR="00F47584" w:rsidRPr="009E0F5F" w:rsidRDefault="00F47584" w:rsidP="00F47584">
      <w:pPr>
        <w:tabs>
          <w:tab w:val="left" w:pos="0"/>
        </w:tabs>
        <w:autoSpaceDE w:val="0"/>
        <w:autoSpaceDN w:val="0"/>
        <w:adjustRightInd w:val="0"/>
        <w:ind w:hanging="360"/>
        <w:rPr>
          <w:rFonts w:ascii="Arial" w:hAnsi="Arial" w:cs="Arial"/>
        </w:rPr>
      </w:pPr>
    </w:p>
    <w:p w14:paraId="3C527F57" w14:textId="77777777" w:rsidR="005B13B4" w:rsidRDefault="005B13B4">
      <w:pPr>
        <w:spacing w:line="180" w:lineRule="atLeast"/>
        <w:jc w:val="center"/>
        <w:rPr>
          <w:rFonts w:ascii="Arial" w:hAnsi="Arial"/>
          <w:b/>
        </w:rPr>
      </w:pPr>
    </w:p>
    <w:p w14:paraId="43EBF091" w14:textId="77777777" w:rsidR="00EB0ECA" w:rsidRDefault="00EB0ECA">
      <w:pPr>
        <w:spacing w:line="180" w:lineRule="atLeast"/>
        <w:jc w:val="center"/>
        <w:rPr>
          <w:rFonts w:ascii="Arial" w:hAnsi="Arial"/>
          <w:b/>
        </w:rPr>
      </w:pPr>
    </w:p>
    <w:p w14:paraId="4D78BAD9" w14:textId="77777777" w:rsidR="00EB0ECA" w:rsidRDefault="00EB0ECA">
      <w:pPr>
        <w:spacing w:line="180" w:lineRule="atLeast"/>
        <w:jc w:val="center"/>
        <w:rPr>
          <w:rFonts w:ascii="Arial" w:hAnsi="Arial"/>
          <w:b/>
        </w:rPr>
      </w:pPr>
    </w:p>
    <w:p w14:paraId="2BA4FE4F" w14:textId="77777777" w:rsidR="00EB0ECA" w:rsidRDefault="00EB0ECA">
      <w:pPr>
        <w:spacing w:line="180" w:lineRule="atLeast"/>
        <w:jc w:val="center"/>
        <w:rPr>
          <w:rFonts w:ascii="Arial" w:hAnsi="Arial"/>
          <w:b/>
        </w:rPr>
      </w:pPr>
    </w:p>
    <w:p w14:paraId="73BCF09E" w14:textId="77777777" w:rsidR="00EB0ECA" w:rsidRDefault="00EB0ECA">
      <w:pPr>
        <w:spacing w:line="180" w:lineRule="atLeast"/>
        <w:jc w:val="center"/>
        <w:rPr>
          <w:rFonts w:ascii="Arial" w:hAnsi="Arial"/>
          <w:b/>
        </w:rPr>
      </w:pPr>
    </w:p>
    <w:p w14:paraId="3267C806" w14:textId="77777777" w:rsidR="00EB0ECA" w:rsidRDefault="00EB0ECA">
      <w:pPr>
        <w:spacing w:line="180" w:lineRule="atLeast"/>
        <w:jc w:val="center"/>
        <w:rPr>
          <w:rFonts w:ascii="Arial" w:hAnsi="Arial"/>
          <w:b/>
        </w:rPr>
      </w:pPr>
    </w:p>
    <w:p w14:paraId="527153F0" w14:textId="77777777" w:rsidR="00EB0ECA" w:rsidRDefault="00EB0ECA">
      <w:pPr>
        <w:spacing w:line="180" w:lineRule="atLeast"/>
        <w:jc w:val="center"/>
        <w:rPr>
          <w:rFonts w:ascii="Arial" w:hAnsi="Arial"/>
          <w:b/>
        </w:rPr>
      </w:pPr>
    </w:p>
    <w:p w14:paraId="60ADFC25" w14:textId="77777777" w:rsidR="00EB0ECA" w:rsidRDefault="00EB0ECA">
      <w:pPr>
        <w:spacing w:line="180" w:lineRule="atLeast"/>
        <w:jc w:val="center"/>
        <w:rPr>
          <w:rFonts w:ascii="Arial" w:hAnsi="Arial"/>
          <w:b/>
        </w:rPr>
      </w:pPr>
    </w:p>
    <w:p w14:paraId="0DAF0F1B" w14:textId="77777777" w:rsidR="00EB0ECA" w:rsidRDefault="00EB0ECA">
      <w:pPr>
        <w:spacing w:line="180" w:lineRule="atLeast"/>
        <w:jc w:val="center"/>
        <w:rPr>
          <w:rFonts w:ascii="Arial" w:hAnsi="Arial"/>
          <w:b/>
        </w:rPr>
      </w:pPr>
    </w:p>
    <w:p w14:paraId="0FE3355C" w14:textId="77777777" w:rsidR="00EB0ECA" w:rsidRDefault="00EB0ECA">
      <w:pPr>
        <w:spacing w:line="180" w:lineRule="atLeast"/>
        <w:jc w:val="center"/>
        <w:rPr>
          <w:rFonts w:ascii="Arial" w:hAnsi="Arial"/>
          <w:b/>
        </w:rPr>
      </w:pPr>
    </w:p>
    <w:p w14:paraId="1A82C6E4" w14:textId="77777777" w:rsidR="00EB0ECA" w:rsidRDefault="00EB0ECA">
      <w:pPr>
        <w:spacing w:line="180" w:lineRule="atLeast"/>
        <w:jc w:val="center"/>
        <w:rPr>
          <w:rFonts w:ascii="Arial" w:hAnsi="Arial"/>
          <w:b/>
        </w:rPr>
      </w:pPr>
    </w:p>
    <w:p w14:paraId="2614E2B6" w14:textId="77777777" w:rsidR="00EB0ECA" w:rsidRDefault="00EB0ECA">
      <w:pPr>
        <w:spacing w:line="180" w:lineRule="atLeast"/>
        <w:jc w:val="center"/>
        <w:rPr>
          <w:rFonts w:ascii="Arial" w:hAnsi="Arial"/>
          <w:b/>
        </w:rPr>
      </w:pPr>
    </w:p>
    <w:p w14:paraId="0A4A1758" w14:textId="77777777" w:rsidR="00EB0ECA" w:rsidRDefault="00EB0ECA">
      <w:pPr>
        <w:spacing w:line="180" w:lineRule="atLeast"/>
        <w:jc w:val="center"/>
        <w:rPr>
          <w:rFonts w:ascii="Arial" w:hAnsi="Arial"/>
          <w:b/>
        </w:rPr>
      </w:pPr>
    </w:p>
    <w:p w14:paraId="576E396C" w14:textId="77777777" w:rsidR="00EB0ECA" w:rsidRDefault="00EB0ECA">
      <w:pPr>
        <w:spacing w:line="180" w:lineRule="atLeast"/>
        <w:jc w:val="center"/>
        <w:rPr>
          <w:rFonts w:ascii="Arial" w:hAnsi="Arial"/>
          <w:b/>
        </w:rPr>
      </w:pPr>
    </w:p>
    <w:p w14:paraId="3A9DD5C0" w14:textId="77777777" w:rsidR="00EB0ECA" w:rsidRDefault="00EB0ECA">
      <w:pPr>
        <w:spacing w:line="180" w:lineRule="atLeast"/>
        <w:jc w:val="center"/>
        <w:rPr>
          <w:rFonts w:ascii="Arial" w:hAnsi="Arial"/>
          <w:b/>
        </w:rPr>
      </w:pPr>
    </w:p>
    <w:p w14:paraId="541E07B5" w14:textId="77777777" w:rsidR="00EB0ECA" w:rsidRDefault="00EB0ECA">
      <w:pPr>
        <w:spacing w:line="180" w:lineRule="atLeast"/>
        <w:jc w:val="center"/>
        <w:rPr>
          <w:rFonts w:ascii="Arial" w:hAnsi="Arial"/>
          <w:b/>
        </w:rPr>
      </w:pPr>
    </w:p>
    <w:p w14:paraId="1F1A863E" w14:textId="77777777" w:rsidR="00EB0ECA" w:rsidRDefault="00EB0ECA">
      <w:pPr>
        <w:spacing w:line="180" w:lineRule="atLeast"/>
        <w:jc w:val="center"/>
        <w:rPr>
          <w:rFonts w:ascii="Arial" w:hAnsi="Arial"/>
          <w:b/>
        </w:rPr>
      </w:pPr>
    </w:p>
    <w:p w14:paraId="579CCA0B" w14:textId="77777777" w:rsidR="00EB0ECA" w:rsidRDefault="00EB0ECA">
      <w:pPr>
        <w:spacing w:line="180" w:lineRule="atLeast"/>
        <w:jc w:val="center"/>
        <w:rPr>
          <w:rFonts w:ascii="Arial" w:hAnsi="Arial"/>
          <w:b/>
        </w:rPr>
      </w:pPr>
    </w:p>
    <w:p w14:paraId="34FFF9D0" w14:textId="77777777" w:rsidR="00EB0ECA" w:rsidRDefault="00EB0ECA">
      <w:pPr>
        <w:spacing w:line="180" w:lineRule="atLeast"/>
        <w:jc w:val="center"/>
        <w:rPr>
          <w:rFonts w:ascii="Arial" w:hAnsi="Arial"/>
          <w:b/>
        </w:rPr>
      </w:pPr>
    </w:p>
    <w:p w14:paraId="5B1F7707" w14:textId="77777777" w:rsidR="00EB0ECA" w:rsidRDefault="00EB0ECA">
      <w:pPr>
        <w:spacing w:line="180" w:lineRule="atLeast"/>
        <w:jc w:val="center"/>
        <w:rPr>
          <w:rFonts w:ascii="Arial" w:hAnsi="Arial"/>
          <w:b/>
        </w:rPr>
      </w:pPr>
    </w:p>
    <w:p w14:paraId="2E36E55B" w14:textId="77777777" w:rsidR="00F61FFC" w:rsidRDefault="00F61FFC">
      <w:pPr>
        <w:spacing w:line="180" w:lineRule="atLeast"/>
        <w:jc w:val="center"/>
        <w:rPr>
          <w:rFonts w:ascii="Arial" w:hAnsi="Arial"/>
          <w:b/>
        </w:rPr>
      </w:pPr>
    </w:p>
    <w:p w14:paraId="0B099B52" w14:textId="77777777" w:rsidR="00F61FFC" w:rsidRDefault="00F61FFC">
      <w:pPr>
        <w:spacing w:line="180" w:lineRule="atLeast"/>
        <w:jc w:val="cente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9A4493" w14:paraId="5C222DF5" w14:textId="77777777" w:rsidTr="005E1296">
        <w:trPr>
          <w:cantSplit/>
        </w:trPr>
        <w:tc>
          <w:tcPr>
            <w:tcW w:w="10170" w:type="dxa"/>
            <w:gridSpan w:val="2"/>
          </w:tcPr>
          <w:p w14:paraId="0A98424E" w14:textId="77777777" w:rsidR="009A4493" w:rsidRPr="009E0F5F" w:rsidRDefault="009A4493" w:rsidP="005E1296">
            <w:pPr>
              <w:jc w:val="center"/>
              <w:rPr>
                <w:rFonts w:ascii="Arial" w:hAnsi="Arial" w:cs="Arial"/>
                <w:b/>
              </w:rPr>
            </w:pPr>
            <w:r w:rsidRPr="009E0F5F">
              <w:rPr>
                <w:rFonts w:ascii="Arial" w:hAnsi="Arial" w:cs="Arial"/>
              </w:rPr>
              <w:br w:type="page"/>
            </w:r>
            <w:r w:rsidRPr="009E0F5F">
              <w:rPr>
                <w:rFonts w:ascii="Arial" w:hAnsi="Arial" w:cs="Arial"/>
                <w:b/>
              </w:rPr>
              <w:t>Attachment 3</w:t>
            </w:r>
          </w:p>
          <w:p w14:paraId="0E344F94" w14:textId="77777777" w:rsidR="009A4493" w:rsidRPr="009E0F5F" w:rsidRDefault="009A4493" w:rsidP="005E1296">
            <w:pPr>
              <w:jc w:val="center"/>
              <w:rPr>
                <w:rFonts w:ascii="Arial" w:hAnsi="Arial" w:cs="Arial"/>
                <w:b/>
              </w:rPr>
            </w:pPr>
            <w:r w:rsidRPr="009E0F5F">
              <w:rPr>
                <w:rFonts w:ascii="Arial" w:hAnsi="Arial" w:cs="Arial"/>
                <w:b/>
              </w:rPr>
              <w:t>Subaward Agreement</w:t>
            </w:r>
          </w:p>
          <w:p w14:paraId="07DD9ECF" w14:textId="77777777" w:rsidR="009A4493" w:rsidRPr="009E0F5F" w:rsidRDefault="009A4493" w:rsidP="005E1296">
            <w:pPr>
              <w:jc w:val="center"/>
              <w:rPr>
                <w:rFonts w:ascii="Arial" w:hAnsi="Arial" w:cs="Arial"/>
                <w:b/>
              </w:rPr>
            </w:pPr>
            <w:r w:rsidRPr="009E0F5F">
              <w:rPr>
                <w:rFonts w:ascii="Arial" w:hAnsi="Arial" w:cs="Arial"/>
                <w:b/>
              </w:rPr>
              <w:t>Contact Information</w:t>
            </w:r>
          </w:p>
        </w:tc>
      </w:tr>
      <w:tr w:rsidR="009A4493" w14:paraId="5035E658" w14:textId="77777777" w:rsidTr="005E1296">
        <w:tc>
          <w:tcPr>
            <w:tcW w:w="5310" w:type="dxa"/>
          </w:tcPr>
          <w:p w14:paraId="264A0A24" w14:textId="77777777" w:rsidR="009A4493" w:rsidRPr="009E0F5F" w:rsidRDefault="009A4493" w:rsidP="005E1296">
            <w:pPr>
              <w:jc w:val="center"/>
              <w:rPr>
                <w:rFonts w:ascii="Arial" w:hAnsi="Arial" w:cs="Arial"/>
                <w:sz w:val="24"/>
              </w:rPr>
            </w:pPr>
            <w:r w:rsidRPr="009E0F5F">
              <w:rPr>
                <w:rFonts w:ascii="Arial" w:hAnsi="Arial" w:cs="Arial"/>
                <w:sz w:val="24"/>
              </w:rPr>
              <w:t>PRIME RECIPIENT Contacts</w:t>
            </w:r>
          </w:p>
        </w:tc>
        <w:tc>
          <w:tcPr>
            <w:tcW w:w="4860" w:type="dxa"/>
          </w:tcPr>
          <w:p w14:paraId="0173BD68" w14:textId="77777777" w:rsidR="009A4493" w:rsidRPr="009E0F5F" w:rsidRDefault="009A4493" w:rsidP="005E1296">
            <w:pPr>
              <w:jc w:val="center"/>
              <w:rPr>
                <w:rFonts w:ascii="Arial" w:hAnsi="Arial" w:cs="Arial"/>
                <w:sz w:val="24"/>
              </w:rPr>
            </w:pPr>
            <w:r w:rsidRPr="009E0F5F">
              <w:rPr>
                <w:rFonts w:ascii="Arial" w:hAnsi="Arial" w:cs="Arial"/>
                <w:sz w:val="24"/>
              </w:rPr>
              <w:t>SUBRECIPIENT Contacts</w:t>
            </w:r>
          </w:p>
        </w:tc>
      </w:tr>
      <w:tr w:rsidR="009A4493" w14:paraId="63550026" w14:textId="77777777" w:rsidTr="005E1296">
        <w:tc>
          <w:tcPr>
            <w:tcW w:w="5310" w:type="dxa"/>
          </w:tcPr>
          <w:p w14:paraId="3ED29436" w14:textId="77777777" w:rsidR="009A4493" w:rsidRPr="009E0F5F" w:rsidRDefault="009A4493" w:rsidP="005E1296">
            <w:pPr>
              <w:rPr>
                <w:rFonts w:ascii="Arial" w:hAnsi="Arial" w:cs="Arial"/>
              </w:rPr>
            </w:pPr>
            <w:r w:rsidRPr="009E0F5F">
              <w:rPr>
                <w:rFonts w:ascii="Arial" w:hAnsi="Arial" w:cs="Arial"/>
              </w:rPr>
              <w:t>Administrative Contact</w:t>
            </w:r>
          </w:p>
          <w:p w14:paraId="2F8CC38B" w14:textId="77777777" w:rsidR="009A4493" w:rsidRPr="009E0F5F" w:rsidRDefault="009A4493" w:rsidP="005E1296">
            <w:pPr>
              <w:tabs>
                <w:tab w:val="left" w:pos="1152"/>
              </w:tabs>
              <w:spacing w:before="240"/>
              <w:ind w:left="1152" w:hanging="1152"/>
              <w:rPr>
                <w:rFonts w:ascii="Arial" w:hAnsi="Arial" w:cs="Arial"/>
              </w:rPr>
            </w:pPr>
            <w:r w:rsidRPr="009E0F5F">
              <w:rPr>
                <w:rFonts w:ascii="Arial" w:hAnsi="Arial" w:cs="Arial"/>
              </w:rPr>
              <w:t xml:space="preserve">Name:          </w:t>
            </w:r>
          </w:p>
          <w:p w14:paraId="463682DD" w14:textId="77777777" w:rsidR="009A4493" w:rsidRPr="009E0F5F" w:rsidRDefault="009A4493" w:rsidP="005E1296">
            <w:pPr>
              <w:tabs>
                <w:tab w:val="left" w:pos="1152"/>
              </w:tabs>
              <w:ind w:left="1422" w:hanging="1422"/>
              <w:rPr>
                <w:rFonts w:ascii="Arial" w:hAnsi="Arial" w:cs="Arial"/>
              </w:rPr>
            </w:pPr>
            <w:r w:rsidRPr="009E0F5F">
              <w:rPr>
                <w:rFonts w:ascii="Arial" w:hAnsi="Arial" w:cs="Arial"/>
              </w:rPr>
              <w:tab/>
            </w:r>
          </w:p>
          <w:p w14:paraId="6036F026" w14:textId="77777777" w:rsidR="00DE6AAE" w:rsidRDefault="009A4493" w:rsidP="005E1296">
            <w:pPr>
              <w:tabs>
                <w:tab w:val="left" w:pos="1152"/>
              </w:tabs>
              <w:ind w:left="1422" w:hanging="1422"/>
              <w:rPr>
                <w:rFonts w:ascii="Arial" w:hAnsi="Arial" w:cs="Arial"/>
              </w:rPr>
            </w:pPr>
            <w:r w:rsidRPr="009E0F5F">
              <w:rPr>
                <w:rFonts w:ascii="Arial" w:hAnsi="Arial" w:cs="Arial"/>
              </w:rPr>
              <w:t xml:space="preserve">Address:   </w:t>
            </w:r>
          </w:p>
          <w:p w14:paraId="34472A2F" w14:textId="36A7D8A4" w:rsidR="009A4493" w:rsidRPr="009E0F5F" w:rsidRDefault="009A4493" w:rsidP="005E1296">
            <w:pPr>
              <w:tabs>
                <w:tab w:val="left" w:pos="1152"/>
              </w:tabs>
              <w:ind w:left="1422" w:hanging="1422"/>
              <w:rPr>
                <w:rFonts w:ascii="Arial" w:hAnsi="Arial" w:cs="Arial"/>
              </w:rPr>
            </w:pPr>
            <w:r w:rsidRPr="009E0F5F">
              <w:rPr>
                <w:rFonts w:ascii="Arial" w:hAnsi="Arial" w:cs="Arial"/>
              </w:rPr>
              <w:t xml:space="preserve">    </w:t>
            </w:r>
          </w:p>
          <w:p w14:paraId="292A1502" w14:textId="77777777" w:rsidR="009A4493" w:rsidRPr="009E0F5F" w:rsidRDefault="009A4493" w:rsidP="005E1296">
            <w:pPr>
              <w:tabs>
                <w:tab w:val="left" w:pos="1152"/>
              </w:tabs>
              <w:ind w:left="1422" w:hanging="1422"/>
              <w:rPr>
                <w:rFonts w:ascii="Arial" w:hAnsi="Arial" w:cs="Arial"/>
              </w:rPr>
            </w:pPr>
            <w:r w:rsidRPr="009E0F5F">
              <w:rPr>
                <w:rFonts w:ascii="Arial" w:hAnsi="Arial" w:cs="Arial"/>
              </w:rPr>
              <w:tab/>
            </w:r>
          </w:p>
          <w:p w14:paraId="4E74AF97" w14:textId="77777777" w:rsidR="009A4493" w:rsidRDefault="009A4493" w:rsidP="005E1296">
            <w:pPr>
              <w:tabs>
                <w:tab w:val="left" w:pos="1152"/>
              </w:tabs>
              <w:ind w:left="1422" w:hanging="1422"/>
              <w:rPr>
                <w:rFonts w:ascii="Arial" w:hAnsi="Arial" w:cs="Arial"/>
              </w:rPr>
            </w:pPr>
            <w:r w:rsidRPr="009E0F5F">
              <w:rPr>
                <w:rFonts w:ascii="Arial" w:hAnsi="Arial" w:cs="Arial"/>
              </w:rPr>
              <w:t xml:space="preserve">Telephone: </w:t>
            </w:r>
          </w:p>
          <w:p w14:paraId="53690C4B" w14:textId="77777777" w:rsidR="00DE6AAE" w:rsidRPr="009E0F5F" w:rsidRDefault="00DE6AAE" w:rsidP="005E1296">
            <w:pPr>
              <w:tabs>
                <w:tab w:val="left" w:pos="1152"/>
              </w:tabs>
              <w:ind w:left="1422" w:hanging="1422"/>
              <w:rPr>
                <w:rFonts w:ascii="Arial" w:hAnsi="Arial" w:cs="Arial"/>
              </w:rPr>
            </w:pPr>
          </w:p>
          <w:p w14:paraId="6D8100BB" w14:textId="029CC61E" w:rsidR="009A4493" w:rsidRDefault="00DE6AAE" w:rsidP="005E1296">
            <w:pPr>
              <w:tabs>
                <w:tab w:val="left" w:pos="1152"/>
              </w:tabs>
              <w:ind w:left="1426" w:hanging="1426"/>
              <w:rPr>
                <w:rFonts w:ascii="Arial" w:hAnsi="Arial" w:cs="Arial"/>
              </w:rPr>
            </w:pPr>
            <w:r>
              <w:rPr>
                <w:rFonts w:ascii="Arial" w:hAnsi="Arial" w:cs="Arial"/>
              </w:rPr>
              <w:t>Fax:</w:t>
            </w:r>
          </w:p>
          <w:p w14:paraId="602EE890" w14:textId="77777777" w:rsidR="00DE6AAE" w:rsidRPr="009E0F5F" w:rsidRDefault="00DE6AAE" w:rsidP="005E1296">
            <w:pPr>
              <w:tabs>
                <w:tab w:val="left" w:pos="1152"/>
              </w:tabs>
              <w:ind w:left="1426" w:hanging="1426"/>
              <w:rPr>
                <w:rFonts w:ascii="Arial" w:hAnsi="Arial" w:cs="Arial"/>
              </w:rPr>
            </w:pPr>
          </w:p>
          <w:p w14:paraId="0905EDB7" w14:textId="77777777" w:rsidR="009A4493" w:rsidRPr="009E0F5F" w:rsidRDefault="009A4493" w:rsidP="005E1296">
            <w:pPr>
              <w:tabs>
                <w:tab w:val="left" w:pos="1152"/>
              </w:tabs>
              <w:ind w:left="1426" w:hanging="1426"/>
              <w:rPr>
                <w:rFonts w:ascii="Arial" w:hAnsi="Arial" w:cs="Arial"/>
              </w:rPr>
            </w:pPr>
            <w:r w:rsidRPr="009E0F5F">
              <w:rPr>
                <w:rFonts w:ascii="Arial" w:hAnsi="Arial" w:cs="Arial"/>
              </w:rPr>
              <w:t xml:space="preserve">Email:           </w:t>
            </w:r>
          </w:p>
        </w:tc>
        <w:tc>
          <w:tcPr>
            <w:tcW w:w="4860" w:type="dxa"/>
          </w:tcPr>
          <w:p w14:paraId="437D289F" w14:textId="77777777" w:rsidR="009A4493" w:rsidRPr="009E0F5F" w:rsidRDefault="009A4493" w:rsidP="005E1296">
            <w:pPr>
              <w:rPr>
                <w:rFonts w:ascii="Arial" w:hAnsi="Arial" w:cs="Arial"/>
              </w:rPr>
            </w:pPr>
            <w:r w:rsidRPr="009E0F5F">
              <w:rPr>
                <w:rFonts w:ascii="Arial" w:hAnsi="Arial" w:cs="Arial"/>
              </w:rPr>
              <w:t>Administrative Contact</w:t>
            </w:r>
          </w:p>
          <w:p w14:paraId="2607FA13" w14:textId="6EF147B0" w:rsidR="009A4493" w:rsidRPr="009E0F5F" w:rsidRDefault="009A4493" w:rsidP="00B321B0">
            <w:pPr>
              <w:spacing w:before="240"/>
              <w:ind w:left="1426" w:hanging="1426"/>
              <w:rPr>
                <w:rFonts w:ascii="Arial" w:hAnsi="Arial" w:cs="Arial"/>
              </w:rPr>
            </w:pPr>
            <w:r w:rsidRPr="009E0F5F">
              <w:rPr>
                <w:rFonts w:ascii="Arial" w:hAnsi="Arial" w:cs="Arial"/>
              </w:rPr>
              <w:t>Name:</w:t>
            </w:r>
            <w:r w:rsidRPr="009E0F5F">
              <w:rPr>
                <w:rFonts w:ascii="Arial" w:hAnsi="Arial" w:cs="Arial"/>
              </w:rPr>
              <w:tab/>
            </w:r>
          </w:p>
          <w:p w14:paraId="1B11742F" w14:textId="77777777" w:rsidR="009A4493" w:rsidRPr="009E0F5F" w:rsidRDefault="009A4493" w:rsidP="005E1296">
            <w:pPr>
              <w:ind w:left="1422" w:hanging="1422"/>
              <w:rPr>
                <w:rFonts w:ascii="Arial" w:hAnsi="Arial" w:cs="Arial"/>
              </w:rPr>
            </w:pPr>
          </w:p>
          <w:p w14:paraId="07A2FB48" w14:textId="3DEAACBB" w:rsidR="009A4493" w:rsidRDefault="009A4493" w:rsidP="005E1296">
            <w:pPr>
              <w:ind w:left="1422" w:hanging="1422"/>
              <w:rPr>
                <w:rFonts w:ascii="Arial" w:hAnsi="Arial" w:cs="Arial"/>
              </w:rPr>
            </w:pPr>
            <w:r w:rsidRPr="009E0F5F">
              <w:rPr>
                <w:rFonts w:ascii="Arial" w:hAnsi="Arial" w:cs="Arial"/>
              </w:rPr>
              <w:t>Address:</w:t>
            </w:r>
            <w:r w:rsidRPr="009E0F5F">
              <w:rPr>
                <w:rFonts w:ascii="Arial" w:hAnsi="Arial" w:cs="Arial"/>
              </w:rPr>
              <w:tab/>
            </w:r>
          </w:p>
          <w:p w14:paraId="455C63ED" w14:textId="77777777" w:rsidR="00DE6AAE" w:rsidRPr="009E0F5F" w:rsidRDefault="00DE6AAE" w:rsidP="005E1296">
            <w:pPr>
              <w:ind w:left="1422" w:hanging="1422"/>
              <w:rPr>
                <w:rFonts w:ascii="Arial" w:hAnsi="Arial" w:cs="Arial"/>
              </w:rPr>
            </w:pPr>
          </w:p>
          <w:p w14:paraId="04F20681" w14:textId="77777777" w:rsidR="009A4493" w:rsidRPr="009E0F5F" w:rsidRDefault="009A4493" w:rsidP="00B321B0">
            <w:pPr>
              <w:rPr>
                <w:rFonts w:ascii="Arial" w:hAnsi="Arial" w:cs="Arial"/>
              </w:rPr>
            </w:pPr>
            <w:r w:rsidRPr="009E0F5F">
              <w:rPr>
                <w:rFonts w:ascii="Arial" w:hAnsi="Arial" w:cs="Arial"/>
              </w:rPr>
              <w:tab/>
            </w:r>
          </w:p>
          <w:p w14:paraId="53F03344" w14:textId="4AB8F7EE" w:rsidR="009A4493" w:rsidRPr="009E0F5F" w:rsidRDefault="009A4493" w:rsidP="005E1296">
            <w:pPr>
              <w:ind w:left="1426" w:hanging="1426"/>
              <w:rPr>
                <w:rFonts w:ascii="Arial" w:hAnsi="Arial" w:cs="Arial"/>
              </w:rPr>
            </w:pPr>
            <w:r w:rsidRPr="009E0F5F">
              <w:rPr>
                <w:rFonts w:ascii="Arial" w:hAnsi="Arial" w:cs="Arial"/>
              </w:rPr>
              <w:t>Telephone:</w:t>
            </w:r>
            <w:r w:rsidRPr="009E0F5F">
              <w:rPr>
                <w:rFonts w:ascii="Arial" w:hAnsi="Arial" w:cs="Arial"/>
              </w:rPr>
              <w:tab/>
            </w:r>
          </w:p>
          <w:p w14:paraId="40EB9E94" w14:textId="350C3FC0" w:rsidR="009A4493" w:rsidRPr="009E0F5F" w:rsidRDefault="009A4493" w:rsidP="005E1296">
            <w:pPr>
              <w:ind w:left="1426" w:hanging="1426"/>
              <w:rPr>
                <w:rFonts w:ascii="Arial" w:hAnsi="Arial" w:cs="Arial"/>
              </w:rPr>
            </w:pPr>
            <w:r w:rsidRPr="009E0F5F">
              <w:rPr>
                <w:rFonts w:ascii="Arial" w:hAnsi="Arial" w:cs="Arial"/>
              </w:rPr>
              <w:t>Fax:</w:t>
            </w:r>
            <w:r w:rsidRPr="009E0F5F">
              <w:rPr>
                <w:rFonts w:ascii="Arial" w:hAnsi="Arial" w:cs="Arial"/>
              </w:rPr>
              <w:tab/>
            </w:r>
          </w:p>
          <w:p w14:paraId="2A2F7CAB" w14:textId="77777777" w:rsidR="009A4493" w:rsidRPr="009E0F5F" w:rsidRDefault="009A4493" w:rsidP="005E1296">
            <w:pPr>
              <w:ind w:left="1426" w:hanging="1426"/>
              <w:rPr>
                <w:rFonts w:ascii="Arial" w:hAnsi="Arial" w:cs="Arial"/>
              </w:rPr>
            </w:pPr>
          </w:p>
          <w:p w14:paraId="7ACE6AFC" w14:textId="68C0E25D" w:rsidR="009A4493" w:rsidRPr="009E0F5F" w:rsidRDefault="009A4493" w:rsidP="005E1296">
            <w:pPr>
              <w:ind w:left="1426" w:hanging="1426"/>
              <w:rPr>
                <w:rFonts w:ascii="Arial" w:hAnsi="Arial" w:cs="Arial"/>
              </w:rPr>
            </w:pPr>
            <w:r w:rsidRPr="009E0F5F">
              <w:rPr>
                <w:rFonts w:ascii="Arial" w:hAnsi="Arial" w:cs="Arial"/>
              </w:rPr>
              <w:t>Email:</w:t>
            </w:r>
            <w:r w:rsidRPr="009E0F5F">
              <w:rPr>
                <w:rFonts w:ascii="Arial" w:hAnsi="Arial" w:cs="Arial"/>
              </w:rPr>
              <w:tab/>
            </w:r>
          </w:p>
          <w:p w14:paraId="5BEB2E98" w14:textId="77777777" w:rsidR="009A4493" w:rsidRPr="009E0F5F" w:rsidRDefault="009A4493" w:rsidP="005E1296">
            <w:pPr>
              <w:ind w:left="1422" w:hanging="1422"/>
              <w:rPr>
                <w:rFonts w:ascii="Arial" w:hAnsi="Arial" w:cs="Arial"/>
              </w:rPr>
            </w:pPr>
            <w:r w:rsidRPr="009E0F5F">
              <w:rPr>
                <w:rFonts w:ascii="Arial" w:hAnsi="Arial" w:cs="Arial"/>
              </w:rPr>
              <w:tab/>
            </w:r>
          </w:p>
          <w:p w14:paraId="68677088" w14:textId="77777777" w:rsidR="009A4493" w:rsidRPr="009E0F5F" w:rsidRDefault="009A4493" w:rsidP="005E1296">
            <w:pPr>
              <w:ind w:left="1422" w:hanging="1422"/>
              <w:rPr>
                <w:rFonts w:ascii="Arial" w:hAnsi="Arial" w:cs="Arial"/>
              </w:rPr>
            </w:pPr>
          </w:p>
        </w:tc>
      </w:tr>
      <w:tr w:rsidR="009A4493" w14:paraId="09681369" w14:textId="77777777" w:rsidTr="005E1296">
        <w:tc>
          <w:tcPr>
            <w:tcW w:w="5310" w:type="dxa"/>
          </w:tcPr>
          <w:p w14:paraId="4EF39D7A" w14:textId="77777777" w:rsidR="009A4493" w:rsidRPr="009E0F5F" w:rsidRDefault="009A4493" w:rsidP="005E1296">
            <w:pPr>
              <w:rPr>
                <w:rFonts w:ascii="Arial" w:hAnsi="Arial" w:cs="Arial"/>
              </w:rPr>
            </w:pPr>
            <w:r w:rsidRPr="009E0F5F">
              <w:rPr>
                <w:rFonts w:ascii="Arial" w:hAnsi="Arial" w:cs="Arial"/>
              </w:rPr>
              <w:t>Pr</w:t>
            </w:r>
            <w:r>
              <w:rPr>
                <w:rFonts w:ascii="Arial" w:hAnsi="Arial" w:cs="Arial"/>
              </w:rPr>
              <w:t>incipal Investigator</w:t>
            </w:r>
          </w:p>
          <w:p w14:paraId="72ED2BD5" w14:textId="77777777" w:rsidR="009A4493" w:rsidRPr="009E0F5F" w:rsidRDefault="009A4493" w:rsidP="005E1296">
            <w:pPr>
              <w:spacing w:before="240" w:line="240" w:lineRule="atLeast"/>
              <w:ind w:left="1426" w:hanging="1426"/>
              <w:rPr>
                <w:rFonts w:ascii="Arial" w:hAnsi="Arial" w:cs="Arial"/>
              </w:rPr>
            </w:pPr>
            <w:r w:rsidRPr="009E0F5F">
              <w:rPr>
                <w:rFonts w:ascii="Arial" w:hAnsi="Arial" w:cs="Arial"/>
              </w:rPr>
              <w:t xml:space="preserve">Name:  </w:t>
            </w:r>
            <w:r>
              <w:rPr>
                <w:rFonts w:ascii="Arial" w:hAnsi="Arial" w:cs="Arial"/>
              </w:rPr>
              <w:t xml:space="preserve">        </w:t>
            </w:r>
          </w:p>
          <w:p w14:paraId="0FB77468" w14:textId="77777777" w:rsidR="009A4493" w:rsidRPr="009E0F5F" w:rsidRDefault="009A4493" w:rsidP="005E1296">
            <w:pPr>
              <w:ind w:left="1422" w:hanging="1422"/>
              <w:rPr>
                <w:rFonts w:ascii="Arial" w:hAnsi="Arial" w:cs="Arial"/>
              </w:rPr>
            </w:pPr>
          </w:p>
          <w:p w14:paraId="0BF96E29" w14:textId="77777777" w:rsidR="009A4493" w:rsidRDefault="009A4493" w:rsidP="005E1296">
            <w:pPr>
              <w:tabs>
                <w:tab w:val="left" w:pos="1152"/>
              </w:tabs>
              <w:ind w:left="1422" w:hanging="1422"/>
              <w:rPr>
                <w:rFonts w:ascii="Arial" w:hAnsi="Arial" w:cs="Arial"/>
              </w:rPr>
            </w:pPr>
            <w:r w:rsidRPr="009E0F5F">
              <w:rPr>
                <w:rFonts w:ascii="Arial" w:hAnsi="Arial" w:cs="Arial"/>
              </w:rPr>
              <w:t xml:space="preserve">Address:  </w:t>
            </w:r>
            <w:r w:rsidRPr="009E0F5F">
              <w:rPr>
                <w:rFonts w:ascii="Arial" w:hAnsi="Arial" w:cs="Arial"/>
              </w:rPr>
              <w:tab/>
            </w:r>
          </w:p>
          <w:p w14:paraId="61862EDE" w14:textId="77777777" w:rsidR="00DE6AAE" w:rsidRPr="009E0F5F" w:rsidRDefault="00DE6AAE" w:rsidP="005E1296">
            <w:pPr>
              <w:tabs>
                <w:tab w:val="left" w:pos="1152"/>
              </w:tabs>
              <w:ind w:left="1422" w:hanging="1422"/>
              <w:rPr>
                <w:rFonts w:ascii="Arial" w:hAnsi="Arial" w:cs="Arial"/>
              </w:rPr>
            </w:pPr>
          </w:p>
          <w:p w14:paraId="7B03CD18" w14:textId="77777777" w:rsidR="009A4493" w:rsidRPr="009E0F5F" w:rsidRDefault="009A4493" w:rsidP="005E1296">
            <w:pPr>
              <w:ind w:left="1422" w:hanging="1422"/>
              <w:rPr>
                <w:rFonts w:ascii="Arial" w:hAnsi="Arial" w:cs="Arial"/>
              </w:rPr>
            </w:pPr>
            <w:r w:rsidRPr="009E0F5F">
              <w:rPr>
                <w:rFonts w:ascii="Arial" w:hAnsi="Arial" w:cs="Arial"/>
              </w:rPr>
              <w:t xml:space="preserve">               </w:t>
            </w:r>
            <w:r w:rsidRPr="009E0F5F">
              <w:rPr>
                <w:rFonts w:ascii="Arial" w:hAnsi="Arial" w:cs="Arial"/>
              </w:rPr>
              <w:tab/>
            </w:r>
          </w:p>
          <w:p w14:paraId="5BE00661" w14:textId="77777777" w:rsidR="009A4493" w:rsidRDefault="009A4493" w:rsidP="005E1296">
            <w:pPr>
              <w:ind w:left="1422" w:hanging="1422"/>
              <w:rPr>
                <w:rFonts w:ascii="Arial" w:hAnsi="Arial" w:cs="Arial"/>
              </w:rPr>
            </w:pPr>
            <w:r w:rsidRPr="009E0F5F">
              <w:rPr>
                <w:rFonts w:ascii="Arial" w:hAnsi="Arial" w:cs="Arial"/>
              </w:rPr>
              <w:t xml:space="preserve">Telephone: </w:t>
            </w:r>
          </w:p>
          <w:p w14:paraId="3FF2D29A" w14:textId="77777777" w:rsidR="00DE6AAE" w:rsidRPr="009E0F5F" w:rsidRDefault="00DE6AAE" w:rsidP="005E1296">
            <w:pPr>
              <w:ind w:left="1422" w:hanging="1422"/>
              <w:rPr>
                <w:rFonts w:ascii="Arial" w:hAnsi="Arial" w:cs="Arial"/>
              </w:rPr>
            </w:pPr>
          </w:p>
          <w:p w14:paraId="3C61B066" w14:textId="77777777" w:rsidR="009A4493" w:rsidRPr="009E0F5F" w:rsidRDefault="009A4493" w:rsidP="005E1296">
            <w:pPr>
              <w:ind w:left="1422" w:hanging="1422"/>
              <w:rPr>
                <w:rFonts w:ascii="Arial" w:hAnsi="Arial" w:cs="Arial"/>
              </w:rPr>
            </w:pPr>
            <w:r w:rsidRPr="009E0F5F">
              <w:rPr>
                <w:rFonts w:ascii="Arial" w:hAnsi="Arial" w:cs="Arial"/>
              </w:rPr>
              <w:t xml:space="preserve">Fax:            </w:t>
            </w:r>
          </w:p>
          <w:p w14:paraId="0AB907E2" w14:textId="77777777" w:rsidR="009A4493" w:rsidRPr="009E0F5F" w:rsidRDefault="009A4493" w:rsidP="005E1296">
            <w:pPr>
              <w:ind w:left="1422" w:hanging="1422"/>
              <w:rPr>
                <w:rFonts w:ascii="Arial" w:hAnsi="Arial" w:cs="Arial"/>
              </w:rPr>
            </w:pPr>
          </w:p>
          <w:p w14:paraId="77701FDF" w14:textId="77777777" w:rsidR="009A4493" w:rsidRPr="009E0F5F" w:rsidRDefault="009A4493" w:rsidP="005E1296">
            <w:pPr>
              <w:ind w:left="1422" w:hanging="1422"/>
              <w:rPr>
                <w:rFonts w:ascii="Arial" w:hAnsi="Arial" w:cs="Arial"/>
              </w:rPr>
            </w:pPr>
            <w:r w:rsidRPr="009E0F5F">
              <w:rPr>
                <w:rFonts w:ascii="Arial" w:hAnsi="Arial" w:cs="Arial"/>
              </w:rPr>
              <w:t>Email:</w:t>
            </w:r>
            <w:r>
              <w:rPr>
                <w:rFonts w:ascii="Arial" w:hAnsi="Arial" w:cs="Arial"/>
              </w:rPr>
              <w:t xml:space="preserve">             </w:t>
            </w:r>
          </w:p>
        </w:tc>
        <w:tc>
          <w:tcPr>
            <w:tcW w:w="4860" w:type="dxa"/>
          </w:tcPr>
          <w:p w14:paraId="2383A5C0" w14:textId="77777777" w:rsidR="009A4493" w:rsidRPr="009E0F5F" w:rsidRDefault="009A4493" w:rsidP="005E1296">
            <w:pPr>
              <w:rPr>
                <w:rFonts w:ascii="Arial" w:hAnsi="Arial" w:cs="Arial"/>
              </w:rPr>
            </w:pPr>
            <w:r w:rsidRPr="009E0F5F">
              <w:rPr>
                <w:rFonts w:ascii="Arial" w:hAnsi="Arial" w:cs="Arial"/>
              </w:rPr>
              <w:t>Principal Investigator</w:t>
            </w:r>
          </w:p>
          <w:p w14:paraId="0C7A746B" w14:textId="39582F43" w:rsidR="009A4493" w:rsidRPr="009E0F5F" w:rsidRDefault="009A4493" w:rsidP="005E1296">
            <w:pPr>
              <w:spacing w:before="240" w:line="240" w:lineRule="atLeast"/>
              <w:ind w:left="1426" w:hanging="1426"/>
              <w:rPr>
                <w:rFonts w:ascii="Arial" w:hAnsi="Arial" w:cs="Arial"/>
              </w:rPr>
            </w:pPr>
            <w:r w:rsidRPr="009E0F5F">
              <w:rPr>
                <w:rFonts w:ascii="Arial" w:hAnsi="Arial" w:cs="Arial"/>
              </w:rPr>
              <w:t xml:space="preserve">Name:  </w:t>
            </w:r>
            <w:r w:rsidR="00B321B0">
              <w:rPr>
                <w:rFonts w:ascii="Arial" w:hAnsi="Arial" w:cs="Arial"/>
              </w:rPr>
              <w:t xml:space="preserve">              </w:t>
            </w:r>
          </w:p>
          <w:p w14:paraId="50D0F327" w14:textId="77777777" w:rsidR="009A4493" w:rsidRPr="009E0F5F" w:rsidRDefault="009A4493" w:rsidP="005E1296">
            <w:pPr>
              <w:ind w:left="1422" w:hanging="1422"/>
              <w:rPr>
                <w:rFonts w:ascii="Arial" w:hAnsi="Arial" w:cs="Arial"/>
              </w:rPr>
            </w:pPr>
          </w:p>
          <w:p w14:paraId="7B0D078A" w14:textId="0719EECA" w:rsidR="009A4493" w:rsidRDefault="009A4493" w:rsidP="005E1296">
            <w:pPr>
              <w:ind w:left="1422" w:hanging="1422"/>
              <w:rPr>
                <w:rFonts w:ascii="Arial" w:hAnsi="Arial" w:cs="Arial"/>
              </w:rPr>
            </w:pPr>
            <w:r w:rsidRPr="009E0F5F">
              <w:rPr>
                <w:rFonts w:ascii="Arial" w:hAnsi="Arial" w:cs="Arial"/>
              </w:rPr>
              <w:t>Address:</w:t>
            </w:r>
            <w:r w:rsidRPr="009E0F5F">
              <w:rPr>
                <w:rFonts w:ascii="Arial" w:hAnsi="Arial" w:cs="Arial"/>
              </w:rPr>
              <w:tab/>
            </w:r>
          </w:p>
          <w:p w14:paraId="3451E8CA" w14:textId="77777777" w:rsidR="00DE6AAE" w:rsidRPr="009E0F5F" w:rsidRDefault="00DE6AAE" w:rsidP="005E1296">
            <w:pPr>
              <w:ind w:left="1422" w:hanging="1422"/>
              <w:rPr>
                <w:rFonts w:ascii="Arial" w:hAnsi="Arial" w:cs="Arial"/>
              </w:rPr>
            </w:pPr>
          </w:p>
          <w:p w14:paraId="6AB4C83B" w14:textId="3B2ED50B" w:rsidR="009A4493" w:rsidRPr="009E0F5F" w:rsidRDefault="009A4493" w:rsidP="00B321B0">
            <w:pPr>
              <w:ind w:left="1422" w:hanging="1422"/>
              <w:rPr>
                <w:rFonts w:ascii="Arial" w:hAnsi="Arial" w:cs="Arial"/>
              </w:rPr>
            </w:pPr>
            <w:r w:rsidRPr="009E0F5F">
              <w:rPr>
                <w:rFonts w:ascii="Arial" w:hAnsi="Arial" w:cs="Arial"/>
              </w:rPr>
              <w:tab/>
            </w:r>
            <w:r w:rsidRPr="009E0F5F">
              <w:rPr>
                <w:rFonts w:ascii="Arial" w:hAnsi="Arial" w:cs="Arial"/>
              </w:rPr>
              <w:tab/>
            </w:r>
          </w:p>
          <w:p w14:paraId="73C0DB14" w14:textId="77777777" w:rsidR="00DE6AAE" w:rsidRDefault="009A4493" w:rsidP="005E1296">
            <w:pPr>
              <w:ind w:left="1426" w:hanging="1426"/>
              <w:rPr>
                <w:rFonts w:ascii="Arial" w:hAnsi="Arial" w:cs="Arial"/>
              </w:rPr>
            </w:pPr>
            <w:r w:rsidRPr="009E0F5F">
              <w:rPr>
                <w:rFonts w:ascii="Arial" w:hAnsi="Arial" w:cs="Arial"/>
              </w:rPr>
              <w:t>Telephone:</w:t>
            </w:r>
          </w:p>
          <w:p w14:paraId="34726FFA" w14:textId="48A185B3" w:rsidR="009A4493" w:rsidRPr="009E0F5F" w:rsidRDefault="009A4493" w:rsidP="005E1296">
            <w:pPr>
              <w:ind w:left="1426" w:hanging="1426"/>
              <w:rPr>
                <w:rFonts w:ascii="Arial" w:hAnsi="Arial" w:cs="Arial"/>
              </w:rPr>
            </w:pPr>
            <w:r w:rsidRPr="009E0F5F">
              <w:rPr>
                <w:rFonts w:ascii="Arial" w:hAnsi="Arial" w:cs="Arial"/>
              </w:rPr>
              <w:tab/>
            </w:r>
          </w:p>
          <w:p w14:paraId="253E9CEB" w14:textId="08EA7FDF" w:rsidR="009A4493" w:rsidRPr="009E0F5F" w:rsidRDefault="009A4493" w:rsidP="005E1296">
            <w:pPr>
              <w:ind w:left="1422" w:hanging="1422"/>
              <w:rPr>
                <w:rFonts w:ascii="Arial" w:hAnsi="Arial" w:cs="Arial"/>
              </w:rPr>
            </w:pPr>
            <w:r w:rsidRPr="009E0F5F">
              <w:rPr>
                <w:rFonts w:ascii="Arial" w:hAnsi="Arial" w:cs="Arial"/>
              </w:rPr>
              <w:t xml:space="preserve">Fax: </w:t>
            </w:r>
            <w:r w:rsidRPr="009E0F5F">
              <w:rPr>
                <w:rFonts w:ascii="Arial" w:hAnsi="Arial" w:cs="Arial"/>
              </w:rPr>
              <w:tab/>
            </w:r>
          </w:p>
          <w:p w14:paraId="6E16A7B4" w14:textId="77777777" w:rsidR="009A4493" w:rsidRPr="009E0F5F" w:rsidRDefault="009A4493" w:rsidP="005E1296">
            <w:pPr>
              <w:rPr>
                <w:rFonts w:ascii="Arial" w:hAnsi="Arial" w:cs="Arial"/>
              </w:rPr>
            </w:pPr>
          </w:p>
          <w:p w14:paraId="30037A71" w14:textId="107CFECC" w:rsidR="00DE6AAE" w:rsidRPr="009E0F5F" w:rsidRDefault="009A4493" w:rsidP="005E1296">
            <w:pPr>
              <w:rPr>
                <w:rFonts w:ascii="Arial" w:hAnsi="Arial" w:cs="Arial"/>
              </w:rPr>
            </w:pPr>
            <w:r w:rsidRPr="009E0F5F">
              <w:rPr>
                <w:rFonts w:ascii="Arial" w:hAnsi="Arial" w:cs="Arial"/>
              </w:rPr>
              <w:t xml:space="preserve">Email: </w:t>
            </w:r>
            <w:r w:rsidR="00E958B2">
              <w:rPr>
                <w:rFonts w:ascii="Arial" w:hAnsi="Arial" w:cs="Arial"/>
              </w:rPr>
              <w:t xml:space="preserve">               </w:t>
            </w:r>
          </w:p>
          <w:p w14:paraId="27B943BB" w14:textId="77777777" w:rsidR="009A4493" w:rsidRPr="009E0F5F" w:rsidRDefault="009A4493" w:rsidP="005E1296">
            <w:pPr>
              <w:rPr>
                <w:rFonts w:ascii="Arial" w:hAnsi="Arial" w:cs="Arial"/>
              </w:rPr>
            </w:pPr>
          </w:p>
        </w:tc>
      </w:tr>
      <w:tr w:rsidR="009A4493" w14:paraId="6A577E96" w14:textId="77777777" w:rsidTr="005E1296">
        <w:tc>
          <w:tcPr>
            <w:tcW w:w="5310" w:type="dxa"/>
          </w:tcPr>
          <w:p w14:paraId="78BD58A4" w14:textId="77777777" w:rsidR="009A4493" w:rsidRPr="009E0F5F" w:rsidRDefault="009A4493" w:rsidP="005E1296">
            <w:pPr>
              <w:rPr>
                <w:rFonts w:ascii="Arial" w:hAnsi="Arial" w:cs="Arial"/>
              </w:rPr>
            </w:pPr>
            <w:r w:rsidRPr="009E0F5F">
              <w:rPr>
                <w:rFonts w:ascii="Arial" w:hAnsi="Arial" w:cs="Arial"/>
              </w:rPr>
              <w:t>Financial Contact</w:t>
            </w:r>
          </w:p>
          <w:p w14:paraId="12FE7FF2" w14:textId="77777777" w:rsidR="009A4493" w:rsidRPr="009E0F5F" w:rsidRDefault="009A4493" w:rsidP="005E1296">
            <w:pPr>
              <w:spacing w:before="240" w:line="240" w:lineRule="atLeast"/>
              <w:ind w:left="1426" w:hanging="1426"/>
              <w:rPr>
                <w:rFonts w:ascii="Arial" w:hAnsi="Arial" w:cs="Arial"/>
              </w:rPr>
            </w:pPr>
            <w:r w:rsidRPr="009E0F5F">
              <w:rPr>
                <w:rFonts w:ascii="Arial" w:hAnsi="Arial" w:cs="Arial"/>
              </w:rPr>
              <w:t xml:space="preserve">Name:         </w:t>
            </w:r>
            <w:r>
              <w:rPr>
                <w:rFonts w:ascii="Arial" w:hAnsi="Arial" w:cs="Arial"/>
              </w:rPr>
              <w:t xml:space="preserve"> </w:t>
            </w:r>
          </w:p>
          <w:p w14:paraId="487F1DD6" w14:textId="77777777" w:rsidR="009A4493" w:rsidRPr="009E0F5F" w:rsidRDefault="009A4493" w:rsidP="005E1296">
            <w:pPr>
              <w:rPr>
                <w:rFonts w:ascii="Arial" w:hAnsi="Arial" w:cs="Arial"/>
              </w:rPr>
            </w:pPr>
          </w:p>
          <w:p w14:paraId="7793128B" w14:textId="77777777" w:rsidR="00DE6AAE" w:rsidRDefault="009A4493" w:rsidP="005E1296">
            <w:pPr>
              <w:ind w:left="1422" w:hanging="1422"/>
              <w:rPr>
                <w:rFonts w:ascii="Arial" w:hAnsi="Arial" w:cs="Arial"/>
              </w:rPr>
            </w:pPr>
            <w:r w:rsidRPr="009E0F5F">
              <w:rPr>
                <w:rFonts w:ascii="Arial" w:hAnsi="Arial" w:cs="Arial"/>
              </w:rPr>
              <w:t xml:space="preserve">Address:    </w:t>
            </w:r>
          </w:p>
          <w:p w14:paraId="4FA87A0D" w14:textId="603B5BA0" w:rsidR="009A4493" w:rsidRPr="009E0F5F" w:rsidRDefault="009A4493" w:rsidP="005E1296">
            <w:pPr>
              <w:ind w:left="1422" w:hanging="1422"/>
              <w:rPr>
                <w:rFonts w:ascii="Arial" w:hAnsi="Arial" w:cs="Arial"/>
              </w:rPr>
            </w:pPr>
            <w:r w:rsidRPr="009E0F5F">
              <w:rPr>
                <w:rFonts w:ascii="Arial" w:hAnsi="Arial" w:cs="Arial"/>
              </w:rPr>
              <w:t xml:space="preserve"> </w:t>
            </w:r>
            <w:r>
              <w:rPr>
                <w:rFonts w:ascii="Arial" w:hAnsi="Arial" w:cs="Arial"/>
              </w:rPr>
              <w:t xml:space="preserve"> </w:t>
            </w:r>
          </w:p>
          <w:p w14:paraId="0D5F205D" w14:textId="77777777" w:rsidR="009A4493" w:rsidRPr="009E0F5F" w:rsidRDefault="009A4493" w:rsidP="005E1296">
            <w:pPr>
              <w:ind w:left="1422"/>
              <w:rPr>
                <w:rFonts w:ascii="Arial" w:hAnsi="Arial" w:cs="Arial"/>
              </w:rPr>
            </w:pPr>
          </w:p>
          <w:p w14:paraId="44639C30" w14:textId="77777777" w:rsidR="00DE6AAE" w:rsidRDefault="009A4493" w:rsidP="005E1296">
            <w:pPr>
              <w:rPr>
                <w:rFonts w:ascii="Arial" w:hAnsi="Arial" w:cs="Arial"/>
              </w:rPr>
            </w:pPr>
            <w:r w:rsidRPr="009E0F5F">
              <w:rPr>
                <w:rFonts w:ascii="Arial" w:hAnsi="Arial" w:cs="Arial"/>
              </w:rPr>
              <w:t xml:space="preserve">Telephone: </w:t>
            </w:r>
          </w:p>
          <w:p w14:paraId="0C01095B" w14:textId="77777777" w:rsidR="00DE6AAE" w:rsidRDefault="00DE6AAE" w:rsidP="005E1296">
            <w:pPr>
              <w:rPr>
                <w:rFonts w:ascii="Arial" w:hAnsi="Arial" w:cs="Arial"/>
              </w:rPr>
            </w:pPr>
          </w:p>
          <w:p w14:paraId="156948E2" w14:textId="1ED09E9C" w:rsidR="009A4493" w:rsidRDefault="00DE6AAE" w:rsidP="005E1296">
            <w:pPr>
              <w:rPr>
                <w:rFonts w:ascii="Arial" w:hAnsi="Arial" w:cs="Arial"/>
              </w:rPr>
            </w:pPr>
            <w:r>
              <w:rPr>
                <w:rFonts w:ascii="Arial" w:hAnsi="Arial" w:cs="Arial"/>
              </w:rPr>
              <w:t>Fax:</w:t>
            </w:r>
            <w:r w:rsidR="009A4493" w:rsidRPr="009E0F5F">
              <w:rPr>
                <w:rFonts w:ascii="Arial" w:hAnsi="Arial" w:cs="Arial"/>
              </w:rPr>
              <w:t xml:space="preserve"> </w:t>
            </w:r>
          </w:p>
          <w:p w14:paraId="031DC951" w14:textId="77777777" w:rsidR="009A4493" w:rsidRDefault="009A4493" w:rsidP="005E1296">
            <w:pPr>
              <w:rPr>
                <w:rFonts w:ascii="Arial" w:hAnsi="Arial" w:cs="Arial"/>
              </w:rPr>
            </w:pPr>
          </w:p>
          <w:p w14:paraId="28C0D948" w14:textId="77777777" w:rsidR="009A4493" w:rsidRPr="009E0F5F" w:rsidRDefault="009A4493" w:rsidP="005E1296">
            <w:pPr>
              <w:rPr>
                <w:rFonts w:ascii="Arial" w:hAnsi="Arial" w:cs="Arial"/>
                <w:sz w:val="18"/>
              </w:rPr>
            </w:pPr>
            <w:r w:rsidRPr="009E0F5F">
              <w:rPr>
                <w:rFonts w:ascii="Arial" w:hAnsi="Arial" w:cs="Arial"/>
              </w:rPr>
              <w:t xml:space="preserve">Email: </w:t>
            </w:r>
            <w:r w:rsidRPr="009E0F5F">
              <w:rPr>
                <w:rFonts w:ascii="Arial" w:hAnsi="Arial" w:cs="Arial"/>
              </w:rPr>
              <w:tab/>
            </w:r>
            <w:r w:rsidRPr="009E0F5F">
              <w:rPr>
                <w:rFonts w:ascii="Arial" w:hAnsi="Arial" w:cs="Arial"/>
                <w:sz w:val="18"/>
              </w:rPr>
              <w:t xml:space="preserve"> </w:t>
            </w:r>
          </w:p>
          <w:p w14:paraId="095C631F" w14:textId="77777777" w:rsidR="009A4493" w:rsidRPr="009E0F5F" w:rsidRDefault="009A4493" w:rsidP="005E1296">
            <w:pPr>
              <w:rPr>
                <w:rFonts w:ascii="Arial" w:hAnsi="Arial" w:cs="Arial"/>
              </w:rPr>
            </w:pPr>
          </w:p>
        </w:tc>
        <w:tc>
          <w:tcPr>
            <w:tcW w:w="4860" w:type="dxa"/>
          </w:tcPr>
          <w:p w14:paraId="38535D13" w14:textId="77777777" w:rsidR="009A4493" w:rsidRPr="009E0F5F" w:rsidRDefault="009A4493" w:rsidP="005E1296">
            <w:pPr>
              <w:rPr>
                <w:rFonts w:ascii="Arial" w:hAnsi="Arial" w:cs="Arial"/>
              </w:rPr>
            </w:pPr>
            <w:r w:rsidRPr="009E0F5F">
              <w:rPr>
                <w:rFonts w:ascii="Arial" w:hAnsi="Arial" w:cs="Arial"/>
              </w:rPr>
              <w:t>Financial Contact</w:t>
            </w:r>
          </w:p>
          <w:p w14:paraId="7126804F" w14:textId="77777777" w:rsidR="009A4493" w:rsidRPr="009E0F5F" w:rsidRDefault="009A4493" w:rsidP="005E1296">
            <w:pPr>
              <w:ind w:left="1422" w:hanging="1422"/>
              <w:rPr>
                <w:rFonts w:ascii="Arial" w:hAnsi="Arial" w:cs="Arial"/>
              </w:rPr>
            </w:pPr>
          </w:p>
          <w:p w14:paraId="65F03675" w14:textId="26477F00" w:rsidR="009A4493" w:rsidRPr="009E0F5F" w:rsidRDefault="009A4493" w:rsidP="00B321B0">
            <w:pPr>
              <w:ind w:left="1422" w:hanging="1422"/>
              <w:rPr>
                <w:rFonts w:ascii="Arial" w:hAnsi="Arial" w:cs="Arial"/>
              </w:rPr>
            </w:pPr>
            <w:r w:rsidRPr="009E0F5F">
              <w:rPr>
                <w:rFonts w:ascii="Arial" w:hAnsi="Arial" w:cs="Arial"/>
              </w:rPr>
              <w:t>Name:</w:t>
            </w:r>
            <w:r w:rsidRPr="009E0F5F">
              <w:rPr>
                <w:rFonts w:ascii="Arial" w:hAnsi="Arial" w:cs="Arial"/>
              </w:rPr>
              <w:tab/>
            </w:r>
          </w:p>
          <w:p w14:paraId="4B6612A0" w14:textId="77777777" w:rsidR="009A4493" w:rsidRPr="009E0F5F" w:rsidRDefault="009A4493" w:rsidP="005E1296">
            <w:pPr>
              <w:tabs>
                <w:tab w:val="left" w:pos="1665"/>
              </w:tabs>
              <w:ind w:left="1422" w:hanging="1422"/>
              <w:rPr>
                <w:rFonts w:ascii="Arial" w:hAnsi="Arial" w:cs="Arial"/>
              </w:rPr>
            </w:pPr>
          </w:p>
          <w:p w14:paraId="6BF0B749" w14:textId="1FDFE0E5" w:rsidR="009A4493" w:rsidRDefault="009A4493" w:rsidP="00B321B0">
            <w:pPr>
              <w:tabs>
                <w:tab w:val="left" w:pos="1665"/>
              </w:tabs>
              <w:ind w:left="1422" w:hanging="1422"/>
              <w:rPr>
                <w:rFonts w:ascii="Arial" w:hAnsi="Arial" w:cs="Arial"/>
              </w:rPr>
            </w:pPr>
            <w:r w:rsidRPr="009E0F5F">
              <w:rPr>
                <w:rFonts w:ascii="Arial" w:hAnsi="Arial" w:cs="Arial"/>
              </w:rPr>
              <w:t xml:space="preserve">Address: </w:t>
            </w:r>
            <w:r w:rsidRPr="009E0F5F">
              <w:rPr>
                <w:rFonts w:ascii="Arial" w:hAnsi="Arial" w:cs="Arial"/>
              </w:rPr>
              <w:tab/>
            </w:r>
          </w:p>
          <w:p w14:paraId="6AC36603" w14:textId="77777777" w:rsidR="00DE6AAE" w:rsidRPr="009E0F5F" w:rsidRDefault="00DE6AAE" w:rsidP="00B321B0">
            <w:pPr>
              <w:tabs>
                <w:tab w:val="left" w:pos="1665"/>
              </w:tabs>
              <w:ind w:left="1422" w:hanging="1422"/>
              <w:rPr>
                <w:rFonts w:ascii="Arial" w:hAnsi="Arial" w:cs="Arial"/>
              </w:rPr>
            </w:pPr>
          </w:p>
          <w:p w14:paraId="0CB46ECC" w14:textId="77777777" w:rsidR="009A4493" w:rsidRPr="009E0F5F" w:rsidRDefault="009A4493" w:rsidP="005E1296">
            <w:pPr>
              <w:rPr>
                <w:rFonts w:ascii="Arial" w:hAnsi="Arial" w:cs="Arial"/>
              </w:rPr>
            </w:pPr>
          </w:p>
          <w:p w14:paraId="44618324" w14:textId="31543A95" w:rsidR="00DE6AAE" w:rsidRDefault="009A4493" w:rsidP="00DE6AAE">
            <w:pPr>
              <w:tabs>
                <w:tab w:val="left" w:pos="1669"/>
              </w:tabs>
              <w:ind w:left="1489" w:hanging="1489"/>
              <w:rPr>
                <w:rFonts w:ascii="Arial" w:hAnsi="Arial" w:cs="Arial"/>
              </w:rPr>
            </w:pPr>
            <w:r w:rsidRPr="009E0F5F">
              <w:rPr>
                <w:rFonts w:ascii="Arial" w:hAnsi="Arial" w:cs="Arial"/>
              </w:rPr>
              <w:t xml:space="preserve">Telephone: </w:t>
            </w:r>
            <w:r w:rsidR="00DE6AAE">
              <w:rPr>
                <w:rFonts w:ascii="Arial" w:hAnsi="Arial" w:cs="Arial"/>
              </w:rPr>
              <w:tab/>
            </w:r>
          </w:p>
          <w:p w14:paraId="010B4495" w14:textId="6BF0C5F4" w:rsidR="009A4493" w:rsidRPr="009E0F5F" w:rsidRDefault="009A4493" w:rsidP="005E1296">
            <w:pPr>
              <w:rPr>
                <w:rFonts w:ascii="Arial" w:hAnsi="Arial" w:cs="Arial"/>
              </w:rPr>
            </w:pPr>
            <w:r w:rsidRPr="009E0F5F">
              <w:rPr>
                <w:rFonts w:ascii="Arial" w:hAnsi="Arial" w:cs="Arial"/>
              </w:rPr>
              <w:tab/>
            </w:r>
          </w:p>
          <w:p w14:paraId="2852ABA6" w14:textId="1E19482B" w:rsidR="009A4493" w:rsidRPr="009E0F5F" w:rsidRDefault="009A4493" w:rsidP="005E1296">
            <w:pPr>
              <w:rPr>
                <w:rFonts w:ascii="Arial" w:hAnsi="Arial" w:cs="Arial"/>
              </w:rPr>
            </w:pPr>
            <w:r w:rsidRPr="009E0F5F">
              <w:rPr>
                <w:rFonts w:ascii="Arial" w:hAnsi="Arial" w:cs="Arial"/>
              </w:rPr>
              <w:t>Fax:</w:t>
            </w:r>
            <w:r w:rsidRPr="009E0F5F">
              <w:rPr>
                <w:rFonts w:ascii="Arial" w:hAnsi="Arial" w:cs="Arial"/>
              </w:rPr>
              <w:tab/>
            </w:r>
            <w:r w:rsidRPr="009E0F5F">
              <w:rPr>
                <w:rFonts w:ascii="Arial" w:hAnsi="Arial" w:cs="Arial"/>
              </w:rPr>
              <w:tab/>
            </w:r>
          </w:p>
          <w:p w14:paraId="068FB688" w14:textId="77777777" w:rsidR="009A4493" w:rsidRPr="009E0F5F" w:rsidRDefault="009A4493" w:rsidP="005E1296">
            <w:pPr>
              <w:rPr>
                <w:rFonts w:ascii="Arial" w:hAnsi="Arial" w:cs="Arial"/>
              </w:rPr>
            </w:pPr>
          </w:p>
          <w:p w14:paraId="51896FF2" w14:textId="77777777" w:rsidR="009A4493" w:rsidRDefault="009A4493" w:rsidP="00DE6AAE">
            <w:pPr>
              <w:rPr>
                <w:rFonts w:ascii="Arial" w:hAnsi="Arial" w:cs="Arial"/>
              </w:rPr>
            </w:pPr>
            <w:r w:rsidRPr="009E0F5F">
              <w:rPr>
                <w:rFonts w:ascii="Arial" w:hAnsi="Arial" w:cs="Arial"/>
              </w:rPr>
              <w:t>Email:</w:t>
            </w:r>
            <w:r w:rsidRPr="009E0F5F">
              <w:rPr>
                <w:rFonts w:ascii="Arial" w:hAnsi="Arial" w:cs="Arial"/>
              </w:rPr>
              <w:tab/>
            </w:r>
            <w:r w:rsidRPr="009E0F5F">
              <w:rPr>
                <w:rFonts w:ascii="Arial" w:hAnsi="Arial" w:cs="Arial"/>
              </w:rPr>
              <w:tab/>
            </w:r>
          </w:p>
          <w:p w14:paraId="525A395D" w14:textId="4AF26E97" w:rsidR="00DE6AAE" w:rsidRPr="009E0F5F" w:rsidRDefault="00DE6AAE" w:rsidP="00DE6AAE">
            <w:pPr>
              <w:rPr>
                <w:rFonts w:ascii="Arial" w:hAnsi="Arial" w:cs="Arial"/>
              </w:rPr>
            </w:pPr>
          </w:p>
        </w:tc>
      </w:tr>
      <w:tr w:rsidR="009A4493" w14:paraId="19968A3A" w14:textId="77777777" w:rsidTr="005E1296">
        <w:trPr>
          <w:trHeight w:val="3230"/>
        </w:trPr>
        <w:tc>
          <w:tcPr>
            <w:tcW w:w="5310" w:type="dxa"/>
          </w:tcPr>
          <w:p w14:paraId="39A021E6" w14:textId="5C62EFFB" w:rsidR="009A4493" w:rsidRDefault="009A4493" w:rsidP="005E1296">
            <w:pPr>
              <w:rPr>
                <w:rFonts w:ascii="Arial" w:hAnsi="Arial" w:cs="Arial"/>
              </w:rPr>
            </w:pPr>
            <w:r w:rsidRPr="009E0F5F">
              <w:rPr>
                <w:rFonts w:ascii="Arial" w:hAnsi="Arial" w:cs="Arial"/>
              </w:rPr>
              <w:t>Authorized Official</w:t>
            </w:r>
          </w:p>
          <w:p w14:paraId="0D2D3C18" w14:textId="77777777" w:rsidR="00DE6AAE" w:rsidRPr="009E0F5F" w:rsidRDefault="00DE6AAE" w:rsidP="005E1296">
            <w:pPr>
              <w:rPr>
                <w:rFonts w:ascii="Arial" w:hAnsi="Arial" w:cs="Arial"/>
              </w:rPr>
            </w:pPr>
          </w:p>
          <w:p w14:paraId="3ACE5B7D" w14:textId="77777777" w:rsidR="00DE6AAE" w:rsidRDefault="009A4493" w:rsidP="00DE6AAE">
            <w:pPr>
              <w:ind w:left="1426" w:hanging="1426"/>
              <w:rPr>
                <w:rFonts w:ascii="Arial" w:hAnsi="Arial" w:cs="Arial"/>
              </w:rPr>
            </w:pPr>
            <w:r>
              <w:rPr>
                <w:rFonts w:ascii="Arial" w:hAnsi="Arial" w:cs="Arial"/>
              </w:rPr>
              <w:t xml:space="preserve">Name:  </w:t>
            </w:r>
          </w:p>
          <w:p w14:paraId="4F41537D" w14:textId="19989232" w:rsidR="009A4493" w:rsidRPr="009E0F5F" w:rsidRDefault="009A4493" w:rsidP="00DE6AAE">
            <w:pPr>
              <w:ind w:left="1426" w:hanging="1426"/>
              <w:rPr>
                <w:rFonts w:ascii="Arial" w:hAnsi="Arial" w:cs="Arial"/>
              </w:rPr>
            </w:pPr>
            <w:r>
              <w:rPr>
                <w:rFonts w:ascii="Arial" w:hAnsi="Arial" w:cs="Arial"/>
              </w:rPr>
              <w:t xml:space="preserve">      </w:t>
            </w:r>
          </w:p>
          <w:p w14:paraId="182CC192" w14:textId="77777777" w:rsidR="009A4493" w:rsidRDefault="009A4493" w:rsidP="005E1296">
            <w:pPr>
              <w:ind w:left="1332" w:hanging="1332"/>
              <w:rPr>
                <w:rFonts w:ascii="Arial" w:hAnsi="Arial" w:cs="Arial"/>
              </w:rPr>
            </w:pPr>
            <w:r w:rsidRPr="009E0F5F">
              <w:rPr>
                <w:rFonts w:ascii="Arial" w:hAnsi="Arial" w:cs="Arial"/>
              </w:rPr>
              <w:t>Address</w:t>
            </w:r>
            <w:r w:rsidR="00DE6AAE">
              <w:rPr>
                <w:rFonts w:ascii="Arial" w:hAnsi="Arial" w:cs="Arial"/>
              </w:rPr>
              <w:t>:</w:t>
            </w:r>
          </w:p>
          <w:p w14:paraId="1B67137A" w14:textId="77777777" w:rsidR="00DE6AAE" w:rsidRPr="009E0F5F" w:rsidRDefault="00DE6AAE" w:rsidP="005E1296">
            <w:pPr>
              <w:ind w:left="1332" w:hanging="1332"/>
              <w:rPr>
                <w:rFonts w:ascii="Arial" w:hAnsi="Arial" w:cs="Arial"/>
              </w:rPr>
            </w:pPr>
          </w:p>
          <w:p w14:paraId="080ACBBE" w14:textId="77777777" w:rsidR="009A4493" w:rsidRPr="009E0F5F" w:rsidRDefault="009A4493" w:rsidP="005E1296">
            <w:pPr>
              <w:spacing w:line="180" w:lineRule="atLeast"/>
              <w:ind w:left="1422" w:hanging="1422"/>
              <w:rPr>
                <w:rFonts w:ascii="Arial" w:hAnsi="Arial" w:cs="Arial"/>
              </w:rPr>
            </w:pPr>
          </w:p>
          <w:p w14:paraId="2136F95D" w14:textId="77777777" w:rsidR="009A4493" w:rsidRDefault="009A4493" w:rsidP="005E1296">
            <w:pPr>
              <w:spacing w:line="180" w:lineRule="atLeast"/>
              <w:ind w:left="1422" w:hanging="1422"/>
              <w:rPr>
                <w:rFonts w:ascii="Arial" w:hAnsi="Arial" w:cs="Arial"/>
              </w:rPr>
            </w:pPr>
            <w:r w:rsidRPr="009E0F5F">
              <w:rPr>
                <w:rFonts w:ascii="Arial" w:hAnsi="Arial" w:cs="Arial"/>
              </w:rPr>
              <w:t>Telephone</w:t>
            </w:r>
            <w:r>
              <w:rPr>
                <w:rFonts w:ascii="Arial" w:hAnsi="Arial" w:cs="Arial"/>
              </w:rPr>
              <w:t>:</w:t>
            </w:r>
          </w:p>
          <w:p w14:paraId="5A9D6705" w14:textId="77777777" w:rsidR="00DE6AAE" w:rsidRDefault="00DE6AAE" w:rsidP="005E1296">
            <w:pPr>
              <w:spacing w:line="180" w:lineRule="atLeast"/>
              <w:ind w:left="1422" w:hanging="1422"/>
              <w:rPr>
                <w:rFonts w:ascii="Arial" w:hAnsi="Arial" w:cs="Arial"/>
              </w:rPr>
            </w:pPr>
          </w:p>
          <w:p w14:paraId="638607CD" w14:textId="27E62D46" w:rsidR="00DE6AAE" w:rsidRPr="009E0F5F" w:rsidRDefault="00DE6AAE" w:rsidP="005E1296">
            <w:pPr>
              <w:spacing w:line="180" w:lineRule="atLeast"/>
              <w:ind w:left="1422" w:hanging="1422"/>
              <w:rPr>
                <w:rFonts w:ascii="Arial" w:hAnsi="Arial" w:cs="Arial"/>
              </w:rPr>
            </w:pPr>
            <w:r>
              <w:rPr>
                <w:rFonts w:ascii="Arial" w:hAnsi="Arial" w:cs="Arial"/>
              </w:rPr>
              <w:t>Fax:</w:t>
            </w:r>
          </w:p>
          <w:p w14:paraId="5509273F" w14:textId="77777777" w:rsidR="009A4493" w:rsidRDefault="009A4493" w:rsidP="005E1296">
            <w:pPr>
              <w:ind w:left="1422" w:hanging="1422"/>
              <w:rPr>
                <w:rFonts w:ascii="Arial" w:hAnsi="Arial" w:cs="Arial"/>
              </w:rPr>
            </w:pPr>
          </w:p>
          <w:p w14:paraId="5B337A25" w14:textId="77777777" w:rsidR="009A4493" w:rsidRPr="009E0F5F" w:rsidRDefault="009A4493" w:rsidP="005E1296">
            <w:pPr>
              <w:ind w:left="1422" w:hanging="1422"/>
              <w:rPr>
                <w:rFonts w:ascii="Arial" w:hAnsi="Arial" w:cs="Arial"/>
              </w:rPr>
            </w:pPr>
            <w:r w:rsidRPr="009E0F5F">
              <w:rPr>
                <w:rFonts w:ascii="Arial" w:hAnsi="Arial" w:cs="Arial"/>
              </w:rPr>
              <w:t xml:space="preserve">Email:         </w:t>
            </w:r>
          </w:p>
        </w:tc>
        <w:tc>
          <w:tcPr>
            <w:tcW w:w="4860" w:type="dxa"/>
          </w:tcPr>
          <w:p w14:paraId="60E1CA9C" w14:textId="77777777" w:rsidR="009A4493" w:rsidRPr="009E0F5F" w:rsidRDefault="009A4493" w:rsidP="005E1296">
            <w:pPr>
              <w:rPr>
                <w:rFonts w:ascii="Arial" w:hAnsi="Arial" w:cs="Arial"/>
              </w:rPr>
            </w:pPr>
            <w:r w:rsidRPr="009E0F5F">
              <w:rPr>
                <w:rFonts w:ascii="Arial" w:hAnsi="Arial" w:cs="Arial"/>
              </w:rPr>
              <w:t>Authorized Official</w:t>
            </w:r>
          </w:p>
          <w:p w14:paraId="5126B576" w14:textId="77777777" w:rsidR="009A4493" w:rsidRPr="009E0F5F" w:rsidRDefault="009A4493" w:rsidP="005E1296">
            <w:pPr>
              <w:ind w:left="1422" w:hanging="1422"/>
              <w:rPr>
                <w:rFonts w:ascii="Arial" w:hAnsi="Arial" w:cs="Arial"/>
              </w:rPr>
            </w:pPr>
          </w:p>
          <w:p w14:paraId="0471F5AF" w14:textId="74D1DA63" w:rsidR="009A4493" w:rsidRPr="009E0F5F" w:rsidRDefault="009A4493" w:rsidP="00DE6AAE">
            <w:pPr>
              <w:ind w:left="1422" w:hanging="1422"/>
              <w:rPr>
                <w:rFonts w:ascii="Arial" w:hAnsi="Arial" w:cs="Arial"/>
              </w:rPr>
            </w:pPr>
            <w:r w:rsidRPr="009E0F5F">
              <w:rPr>
                <w:rFonts w:ascii="Arial" w:hAnsi="Arial" w:cs="Arial"/>
              </w:rPr>
              <w:t>Name:</w:t>
            </w:r>
            <w:r w:rsidRPr="009E0F5F">
              <w:rPr>
                <w:rFonts w:ascii="Arial" w:hAnsi="Arial" w:cs="Arial"/>
              </w:rPr>
              <w:tab/>
            </w:r>
          </w:p>
          <w:p w14:paraId="22EAF086" w14:textId="77777777" w:rsidR="009A4493" w:rsidRPr="009E0F5F" w:rsidRDefault="009A4493" w:rsidP="005E1296">
            <w:pPr>
              <w:tabs>
                <w:tab w:val="left" w:pos="1455"/>
              </w:tabs>
              <w:ind w:left="1422" w:hanging="1422"/>
              <w:rPr>
                <w:rFonts w:ascii="Arial" w:hAnsi="Arial" w:cs="Arial"/>
              </w:rPr>
            </w:pPr>
          </w:p>
          <w:p w14:paraId="2A1A1621" w14:textId="3F5964BB" w:rsidR="009A4493" w:rsidRDefault="009A4493" w:rsidP="005E1296">
            <w:pPr>
              <w:tabs>
                <w:tab w:val="left" w:pos="1455"/>
              </w:tabs>
              <w:ind w:left="1422" w:hanging="1422"/>
              <w:rPr>
                <w:rFonts w:ascii="Arial" w:hAnsi="Arial" w:cs="Arial"/>
              </w:rPr>
            </w:pPr>
            <w:r w:rsidRPr="009E0F5F">
              <w:rPr>
                <w:rFonts w:ascii="Arial" w:hAnsi="Arial" w:cs="Arial"/>
              </w:rPr>
              <w:t xml:space="preserve">Address: </w:t>
            </w:r>
            <w:r w:rsidRPr="009E0F5F">
              <w:rPr>
                <w:rFonts w:ascii="Arial" w:hAnsi="Arial" w:cs="Arial"/>
              </w:rPr>
              <w:tab/>
            </w:r>
          </w:p>
          <w:p w14:paraId="637A2815" w14:textId="77777777" w:rsidR="00DE6AAE" w:rsidRPr="009E0F5F" w:rsidRDefault="00DE6AAE" w:rsidP="005E1296">
            <w:pPr>
              <w:tabs>
                <w:tab w:val="left" w:pos="1455"/>
              </w:tabs>
              <w:ind w:left="1422" w:hanging="1422"/>
              <w:rPr>
                <w:rFonts w:ascii="Arial" w:hAnsi="Arial" w:cs="Arial"/>
              </w:rPr>
            </w:pPr>
          </w:p>
          <w:p w14:paraId="4C4B608B" w14:textId="77777777" w:rsidR="009A4493" w:rsidRPr="009E0F5F" w:rsidRDefault="009A4493" w:rsidP="005E1296">
            <w:pPr>
              <w:rPr>
                <w:rFonts w:ascii="Arial" w:hAnsi="Arial" w:cs="Arial"/>
              </w:rPr>
            </w:pPr>
          </w:p>
          <w:p w14:paraId="31B40ED6" w14:textId="77777777" w:rsidR="00DE6AAE" w:rsidRDefault="009A4493" w:rsidP="005E1296">
            <w:pPr>
              <w:rPr>
                <w:rFonts w:ascii="Arial" w:hAnsi="Arial" w:cs="Arial"/>
              </w:rPr>
            </w:pPr>
            <w:r w:rsidRPr="009E0F5F">
              <w:rPr>
                <w:rFonts w:ascii="Arial" w:hAnsi="Arial" w:cs="Arial"/>
              </w:rPr>
              <w:t xml:space="preserve">Telephone: </w:t>
            </w:r>
          </w:p>
          <w:p w14:paraId="02C3A57E" w14:textId="63A9FFC8" w:rsidR="009A4493" w:rsidRPr="009E0F5F" w:rsidRDefault="009A4493" w:rsidP="005E1296">
            <w:pPr>
              <w:rPr>
                <w:rFonts w:ascii="Arial" w:hAnsi="Arial" w:cs="Arial"/>
              </w:rPr>
            </w:pPr>
            <w:r w:rsidRPr="009E0F5F">
              <w:rPr>
                <w:rFonts w:ascii="Arial" w:hAnsi="Arial" w:cs="Arial"/>
              </w:rPr>
              <w:tab/>
            </w:r>
          </w:p>
          <w:p w14:paraId="26B082F4" w14:textId="67A25D0C" w:rsidR="009A4493" w:rsidRPr="009E0F5F" w:rsidRDefault="009A4493" w:rsidP="005E1296">
            <w:pPr>
              <w:rPr>
                <w:rFonts w:ascii="Arial" w:hAnsi="Arial" w:cs="Arial"/>
              </w:rPr>
            </w:pPr>
            <w:r w:rsidRPr="009E0F5F">
              <w:rPr>
                <w:rFonts w:ascii="Arial" w:hAnsi="Arial" w:cs="Arial"/>
              </w:rPr>
              <w:t xml:space="preserve">Fax: </w:t>
            </w:r>
            <w:r w:rsidRPr="009E0F5F">
              <w:rPr>
                <w:rFonts w:ascii="Arial" w:hAnsi="Arial" w:cs="Arial"/>
              </w:rPr>
              <w:tab/>
            </w:r>
            <w:r w:rsidRPr="009E0F5F">
              <w:rPr>
                <w:rFonts w:ascii="Arial" w:hAnsi="Arial" w:cs="Arial"/>
              </w:rPr>
              <w:tab/>
            </w:r>
          </w:p>
          <w:p w14:paraId="7F3118EF" w14:textId="12FF4FBA" w:rsidR="009A4493" w:rsidRPr="009E0F5F" w:rsidRDefault="009A4493" w:rsidP="00DE6AAE">
            <w:pPr>
              <w:spacing w:before="240" w:line="240" w:lineRule="atLeast"/>
              <w:ind w:left="1426" w:hanging="1426"/>
              <w:rPr>
                <w:rFonts w:ascii="Arial" w:hAnsi="Arial" w:cs="Arial"/>
              </w:rPr>
            </w:pPr>
            <w:r w:rsidRPr="009E0F5F">
              <w:rPr>
                <w:rFonts w:ascii="Arial" w:hAnsi="Arial" w:cs="Arial"/>
              </w:rPr>
              <w:t>Email:</w:t>
            </w:r>
            <w:r w:rsidRPr="009E0F5F">
              <w:rPr>
                <w:rFonts w:ascii="Arial" w:hAnsi="Arial" w:cs="Arial"/>
              </w:rPr>
              <w:tab/>
            </w:r>
            <w:r w:rsidRPr="009E0F5F">
              <w:rPr>
                <w:rFonts w:ascii="Arial" w:hAnsi="Arial" w:cs="Arial"/>
              </w:rPr>
              <w:tab/>
            </w:r>
          </w:p>
        </w:tc>
      </w:tr>
    </w:tbl>
    <w:p w14:paraId="3F41A139" w14:textId="77777777" w:rsidR="009A4493" w:rsidRDefault="009A4493" w:rsidP="009A4493"/>
    <w:p w14:paraId="53D2CC7E" w14:textId="77777777" w:rsidR="00F61FFC" w:rsidRDefault="00F61FFC">
      <w:pPr>
        <w:spacing w:line="180" w:lineRule="atLeast"/>
        <w:jc w:val="center"/>
        <w:rPr>
          <w:rFonts w:ascii="Arial" w:hAnsi="Arial"/>
          <w:b/>
        </w:rPr>
      </w:pPr>
    </w:p>
    <w:p w14:paraId="58FBCDDF" w14:textId="77777777" w:rsidR="00F61FFC" w:rsidRDefault="00F61FFC">
      <w:pPr>
        <w:spacing w:line="180" w:lineRule="atLeast"/>
        <w:jc w:val="center"/>
        <w:rPr>
          <w:rFonts w:ascii="Arial" w:hAnsi="Arial"/>
          <w:b/>
        </w:rPr>
      </w:pPr>
    </w:p>
    <w:p w14:paraId="1120FA5C" w14:textId="77777777" w:rsidR="00F61FFC" w:rsidRDefault="00F61FFC">
      <w:pPr>
        <w:spacing w:line="180" w:lineRule="atLeast"/>
        <w:jc w:val="center"/>
        <w:rPr>
          <w:rFonts w:ascii="Arial" w:hAnsi="Arial"/>
          <w:b/>
        </w:rPr>
      </w:pPr>
    </w:p>
    <w:p w14:paraId="39315F4F" w14:textId="77777777" w:rsidR="00F61FFC" w:rsidRDefault="00F61FFC">
      <w:pPr>
        <w:spacing w:line="180" w:lineRule="atLeast"/>
        <w:jc w:val="center"/>
        <w:rPr>
          <w:rFonts w:ascii="Arial" w:hAnsi="Arial"/>
          <w:b/>
        </w:rPr>
      </w:pPr>
    </w:p>
    <w:p w14:paraId="362222E8" w14:textId="77777777" w:rsidR="0067330E" w:rsidRPr="005D3B98" w:rsidRDefault="0067330E">
      <w:pPr>
        <w:pBdr>
          <w:top w:val="single" w:sz="18" w:space="2" w:color="auto"/>
          <w:left w:val="single" w:sz="18" w:space="4" w:color="auto"/>
          <w:bottom w:val="single" w:sz="18" w:space="1" w:color="auto"/>
          <w:right w:val="single" w:sz="18" w:space="4" w:color="auto"/>
        </w:pBdr>
        <w:autoSpaceDE w:val="0"/>
        <w:autoSpaceDN w:val="0"/>
        <w:adjustRightInd w:val="0"/>
        <w:jc w:val="center"/>
        <w:rPr>
          <w:rFonts w:ascii="Arial" w:hAnsi="Arial" w:cs="Arial"/>
          <w:b/>
          <w:sz w:val="24"/>
        </w:rPr>
      </w:pPr>
      <w:r w:rsidRPr="005D3B98">
        <w:rPr>
          <w:rFonts w:ascii="Arial" w:hAnsi="Arial" w:cs="Arial"/>
          <w:b/>
          <w:sz w:val="24"/>
        </w:rPr>
        <w:t xml:space="preserve">Attachment </w:t>
      </w:r>
      <w:r w:rsidR="00A54DC5">
        <w:rPr>
          <w:rFonts w:ascii="Arial" w:hAnsi="Arial" w:cs="Arial"/>
          <w:b/>
          <w:sz w:val="24"/>
        </w:rPr>
        <w:t>4</w:t>
      </w:r>
    </w:p>
    <w:p w14:paraId="56A1E384" w14:textId="77777777" w:rsidR="00DA2423" w:rsidRPr="005D3B98" w:rsidRDefault="00DA2423">
      <w:pPr>
        <w:pBdr>
          <w:top w:val="single" w:sz="18" w:space="2" w:color="auto"/>
          <w:left w:val="single" w:sz="18" w:space="4" w:color="auto"/>
          <w:bottom w:val="single" w:sz="18" w:space="1" w:color="auto"/>
          <w:right w:val="single" w:sz="18" w:space="4" w:color="auto"/>
        </w:pBdr>
        <w:autoSpaceDE w:val="0"/>
        <w:autoSpaceDN w:val="0"/>
        <w:adjustRightInd w:val="0"/>
        <w:jc w:val="center"/>
        <w:rPr>
          <w:rFonts w:ascii="Arial" w:hAnsi="Arial" w:cs="Arial"/>
          <w:b/>
          <w:sz w:val="24"/>
        </w:rPr>
      </w:pPr>
      <w:r w:rsidRPr="005D3B98">
        <w:rPr>
          <w:rFonts w:ascii="Arial" w:hAnsi="Arial" w:cs="Arial"/>
          <w:b/>
          <w:sz w:val="24"/>
        </w:rPr>
        <w:t>Agreement</w:t>
      </w:r>
      <w:r w:rsidR="00EB0ECA">
        <w:rPr>
          <w:rFonts w:ascii="Arial" w:hAnsi="Arial" w:cs="Arial"/>
          <w:b/>
          <w:sz w:val="24"/>
        </w:rPr>
        <w:t xml:space="preserve"> </w:t>
      </w:r>
      <w:r w:rsidR="00F61FFC">
        <w:rPr>
          <w:rFonts w:ascii="Arial" w:hAnsi="Arial" w:cs="Arial"/>
          <w:b/>
          <w:sz w:val="24"/>
        </w:rPr>
        <w:t>–</w:t>
      </w:r>
      <w:r w:rsidR="00EB0ECA">
        <w:rPr>
          <w:rFonts w:ascii="Arial" w:hAnsi="Arial" w:cs="Arial"/>
          <w:b/>
          <w:sz w:val="24"/>
        </w:rPr>
        <w:t xml:space="preserve"> Budget</w:t>
      </w:r>
      <w:r w:rsidR="00F61FFC">
        <w:rPr>
          <w:rFonts w:ascii="Arial" w:hAnsi="Arial" w:cs="Arial"/>
          <w:b/>
          <w:sz w:val="24"/>
        </w:rPr>
        <w:t xml:space="preserve"> / Scope of Work</w:t>
      </w:r>
    </w:p>
    <w:p w14:paraId="1BA21280" w14:textId="77777777" w:rsidR="0067330E" w:rsidRPr="009E0F5F" w:rsidRDefault="0067330E">
      <w:pPr>
        <w:jc w:val="center"/>
        <w:rPr>
          <w:rFonts w:ascii="Arial" w:hAnsi="Arial" w:cs="Arial"/>
          <w:b/>
        </w:rPr>
      </w:pPr>
    </w:p>
    <w:p w14:paraId="33AC8048" w14:textId="77777777" w:rsidR="00064E64" w:rsidRDefault="00064E64" w:rsidP="003D12E8">
      <w:pPr>
        <w:rPr>
          <w:rFonts w:ascii="Arial" w:hAnsi="Arial" w:cs="Arial"/>
          <w:b/>
        </w:rPr>
      </w:pPr>
    </w:p>
    <w:p w14:paraId="7BC22471" w14:textId="77777777" w:rsidR="00F61FFC" w:rsidRPr="009E0F5F" w:rsidRDefault="00F61FFC" w:rsidP="003D12E8">
      <w:pPr>
        <w:rPr>
          <w:rFonts w:ascii="Arial" w:hAnsi="Arial" w:cs="Arial"/>
          <w:b/>
        </w:rPr>
      </w:pPr>
    </w:p>
    <w:p w14:paraId="61FCFE88" w14:textId="77777777" w:rsidR="00736CAE" w:rsidRPr="009E0F5F" w:rsidRDefault="00736CAE" w:rsidP="003D12E8">
      <w:pPr>
        <w:rPr>
          <w:rFonts w:ascii="Arial" w:hAnsi="Arial" w:cs="Arial"/>
          <w:b/>
        </w:rPr>
      </w:pPr>
    </w:p>
    <w:p w14:paraId="41BD8E6F" w14:textId="77777777" w:rsidR="00736CAE" w:rsidRPr="009E0F5F" w:rsidRDefault="00736CAE" w:rsidP="003D12E8">
      <w:pPr>
        <w:rPr>
          <w:rFonts w:ascii="Arial" w:hAnsi="Arial" w:cs="Arial"/>
          <w:b/>
        </w:rPr>
      </w:pPr>
    </w:p>
    <w:p w14:paraId="200E08CD" w14:textId="77777777" w:rsidR="00736CAE" w:rsidRPr="009E0F5F" w:rsidRDefault="00736CAE" w:rsidP="003D12E8">
      <w:pPr>
        <w:rPr>
          <w:rFonts w:ascii="Arial" w:hAnsi="Arial" w:cs="Arial"/>
          <w:b/>
        </w:rPr>
      </w:pPr>
    </w:p>
    <w:p w14:paraId="55745718" w14:textId="77777777" w:rsidR="00736CAE" w:rsidRDefault="00736CAE" w:rsidP="003D12E8">
      <w:pPr>
        <w:rPr>
          <w:rFonts w:ascii="Arial" w:hAnsi="Arial" w:cs="Arial"/>
          <w:b/>
        </w:rPr>
      </w:pPr>
    </w:p>
    <w:p w14:paraId="6B3E1D84" w14:textId="77777777" w:rsidR="00024B0C" w:rsidRDefault="00024B0C" w:rsidP="00024B0C"/>
    <w:p w14:paraId="48FF3D13" w14:textId="77777777" w:rsidR="00024B0C" w:rsidRPr="009E0F5F" w:rsidRDefault="00024B0C" w:rsidP="003D12E8">
      <w:pPr>
        <w:rPr>
          <w:rFonts w:ascii="Arial" w:hAnsi="Arial" w:cs="Arial"/>
          <w:b/>
        </w:rPr>
      </w:pPr>
    </w:p>
    <w:sectPr w:rsidR="00024B0C" w:rsidRPr="009E0F5F" w:rsidSect="00444E2C">
      <w:headerReference w:type="even" r:id="rId9"/>
      <w:headerReference w:type="default" r:id="rId10"/>
      <w:footerReference w:type="even" r:id="rId11"/>
      <w:footerReference w:type="default" r:id="rId12"/>
      <w:footnotePr>
        <w:numRestart w:val="eachSect"/>
      </w:footnotePr>
      <w:type w:val="continuous"/>
      <w:pgSz w:w="12240" w:h="15840"/>
      <w:pgMar w:top="576" w:right="1152" w:bottom="576" w:left="1080" w:header="432"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C610" w14:textId="77777777" w:rsidR="00C047C5" w:rsidRDefault="00C047C5">
      <w:r>
        <w:separator/>
      </w:r>
    </w:p>
  </w:endnote>
  <w:endnote w:type="continuationSeparator" w:id="0">
    <w:p w14:paraId="653F6205" w14:textId="77777777" w:rsidR="00C047C5" w:rsidRDefault="00C0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5207" w14:textId="77777777" w:rsidR="00280E45" w:rsidRDefault="006F521D">
    <w:pPr>
      <w:tabs>
        <w:tab w:val="center" w:pos="5040"/>
        <w:tab w:val="right" w:pos="10080"/>
      </w:tabs>
      <w:spacing w:line="240" w:lineRule="exact"/>
      <w:rPr>
        <w:i/>
      </w:rPr>
    </w:pPr>
    <w:r>
      <w:rPr>
        <w:i/>
      </w:rPr>
      <w:fldChar w:fldCharType="begin"/>
    </w:r>
    <w:r w:rsidR="00280E45">
      <w:rPr>
        <w:i/>
      </w:rPr>
      <w:instrText>date \@ "MMMM d, yyyy"</w:instrText>
    </w:r>
    <w:r>
      <w:rPr>
        <w:i/>
      </w:rPr>
      <w:fldChar w:fldCharType="separate"/>
    </w:r>
    <w:r w:rsidR="00786682">
      <w:rPr>
        <w:i/>
        <w:noProof/>
      </w:rPr>
      <w:t>February 15, 2019</w:t>
    </w:r>
    <w:r>
      <w:rPr>
        <w:i/>
      </w:rPr>
      <w:fldChar w:fldCharType="end"/>
    </w:r>
    <w:r w:rsidR="00280E45">
      <w:rPr>
        <w:i/>
      </w:rPr>
      <w:tab/>
      <w:t>UC Santa Barbara - [enter name of Subawardee]</w:t>
    </w:r>
    <w:r w:rsidR="00280E45">
      <w:rPr>
        <w:i/>
      </w:rPr>
      <w:tab/>
      <w:t xml:space="preserve">Page </w:t>
    </w:r>
    <w:r>
      <w:rPr>
        <w:i/>
      </w:rPr>
      <w:fldChar w:fldCharType="begin"/>
    </w:r>
    <w:r w:rsidR="00280E45">
      <w:rPr>
        <w:i/>
      </w:rPr>
      <w:instrText>page</w:instrText>
    </w:r>
    <w:r>
      <w:rPr>
        <w:i/>
      </w:rPr>
      <w:fldChar w:fldCharType="separate"/>
    </w:r>
    <w:r w:rsidR="00280E45">
      <w:rPr>
        <w:i/>
        <w:noProof/>
      </w:rPr>
      <w:t>1</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ED1D" w14:textId="77777777" w:rsidR="00280E45" w:rsidRPr="005A11FC" w:rsidRDefault="00280E45" w:rsidP="005A11FC">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A2AE" w14:textId="77777777" w:rsidR="00C047C5" w:rsidRDefault="00C047C5">
      <w:r>
        <w:separator/>
      </w:r>
    </w:p>
  </w:footnote>
  <w:footnote w:type="continuationSeparator" w:id="0">
    <w:p w14:paraId="0C4AA5B3" w14:textId="77777777" w:rsidR="00C047C5" w:rsidRDefault="00C04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2DB4" w14:textId="77777777" w:rsidR="00280E45" w:rsidRDefault="00280E45">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25AF" w14:textId="77777777" w:rsidR="00280E45" w:rsidRDefault="00280E45">
    <w:pPr>
      <w:pStyle w:val="Foot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D983A44"/>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21875E8"/>
    <w:multiLevelType w:val="hybridMultilevel"/>
    <w:tmpl w:val="7AD6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E6A3F"/>
    <w:multiLevelType w:val="hybridMultilevel"/>
    <w:tmpl w:val="3F3A1D8C"/>
    <w:lvl w:ilvl="0" w:tplc="D0B8A7DE">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6" w15:restartNumberingAfterBreak="0">
    <w:nsid w:val="0FE73335"/>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1A5A2E22"/>
    <w:multiLevelType w:val="hybridMultilevel"/>
    <w:tmpl w:val="F5D6B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368A9"/>
    <w:multiLevelType w:val="hybridMultilevel"/>
    <w:tmpl w:val="F514C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D506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11" w15:restartNumberingAfterBreak="0">
    <w:nsid w:val="3077723C"/>
    <w:multiLevelType w:val="hybridMultilevel"/>
    <w:tmpl w:val="7AD6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A75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50F3726"/>
    <w:multiLevelType w:val="hybridMultilevel"/>
    <w:tmpl w:val="B4E67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3F77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C74383"/>
    <w:multiLevelType w:val="hybridMultilevel"/>
    <w:tmpl w:val="76E83A80"/>
    <w:lvl w:ilvl="0" w:tplc="259C5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7" w15:restartNumberingAfterBreak="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8"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9" w15:restartNumberingAfterBreak="0">
    <w:nsid w:val="63382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21" w15:restartNumberingAfterBreak="0">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22" w15:restartNumberingAfterBreak="0">
    <w:nsid w:val="787B4F3C"/>
    <w:multiLevelType w:val="hybridMultilevel"/>
    <w:tmpl w:val="A3903996"/>
    <w:lvl w:ilvl="0" w:tplc="AE4E7510">
      <w:start w:val="6"/>
      <w:numFmt w:val="decimal"/>
      <w:lvlText w:val="%1."/>
      <w:lvlJc w:val="left"/>
      <w:pPr>
        <w:tabs>
          <w:tab w:val="num" w:pos="0"/>
        </w:tabs>
        <w:ind w:left="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6"/>
  </w:num>
  <w:num w:numId="3">
    <w:abstractNumId w:val="10"/>
  </w:num>
  <w:num w:numId="4">
    <w:abstractNumId w:val="21"/>
  </w:num>
  <w:num w:numId="5">
    <w:abstractNumId w:val="16"/>
  </w:num>
  <w:num w:numId="6">
    <w:abstractNumId w:val="20"/>
  </w:num>
  <w:num w:numId="7">
    <w:abstractNumId w:val="5"/>
  </w:num>
  <w:num w:numId="8">
    <w:abstractNumId w:val="9"/>
  </w:num>
  <w:num w:numId="9">
    <w:abstractNumId w:val="17"/>
  </w:num>
  <w:num w:numId="10">
    <w:abstractNumId w:val="18"/>
  </w:num>
  <w:num w:numId="11">
    <w:abstractNumId w:val="1"/>
  </w:num>
  <w:num w:numId="12">
    <w:abstractNumId w:val="0"/>
  </w:num>
  <w:num w:numId="13">
    <w:abstractNumId w:val="19"/>
  </w:num>
  <w:num w:numId="14">
    <w:abstractNumId w:val="14"/>
  </w:num>
  <w:num w:numId="15">
    <w:abstractNumId w:val="12"/>
  </w:num>
  <w:num w:numId="16">
    <w:abstractNumId w:val="22"/>
  </w:num>
  <w:num w:numId="17">
    <w:abstractNumId w:val="2"/>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8">
    <w:abstractNumId w:val="4"/>
  </w:num>
  <w:num w:numId="19">
    <w:abstractNumId w:val="7"/>
  </w:num>
  <w:num w:numId="20">
    <w:abstractNumId w:val="11"/>
  </w:num>
  <w:num w:numId="21">
    <w:abstractNumId w:val="3"/>
  </w:num>
  <w:num w:numId="22">
    <w:abstractNumId w:val="8"/>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9D"/>
    <w:rsid w:val="000032BD"/>
    <w:rsid w:val="00007EA6"/>
    <w:rsid w:val="00010FC2"/>
    <w:rsid w:val="00024B0C"/>
    <w:rsid w:val="0003531B"/>
    <w:rsid w:val="00037A2D"/>
    <w:rsid w:val="00037F51"/>
    <w:rsid w:val="00064E64"/>
    <w:rsid w:val="000A2D00"/>
    <w:rsid w:val="000A475E"/>
    <w:rsid w:val="000B583A"/>
    <w:rsid w:val="000E1225"/>
    <w:rsid w:val="000E1FCE"/>
    <w:rsid w:val="00120318"/>
    <w:rsid w:val="00143AAD"/>
    <w:rsid w:val="00145A9A"/>
    <w:rsid w:val="00153780"/>
    <w:rsid w:val="0016076A"/>
    <w:rsid w:val="00166F78"/>
    <w:rsid w:val="001743F5"/>
    <w:rsid w:val="00181782"/>
    <w:rsid w:val="00196899"/>
    <w:rsid w:val="001A41D9"/>
    <w:rsid w:val="001A702B"/>
    <w:rsid w:val="001B5860"/>
    <w:rsid w:val="001C3D00"/>
    <w:rsid w:val="001C4C05"/>
    <w:rsid w:val="001D4585"/>
    <w:rsid w:val="001F4F73"/>
    <w:rsid w:val="00251C50"/>
    <w:rsid w:val="00267BB7"/>
    <w:rsid w:val="00280E45"/>
    <w:rsid w:val="002833FF"/>
    <w:rsid w:val="002B1F9D"/>
    <w:rsid w:val="002C52ED"/>
    <w:rsid w:val="003036BB"/>
    <w:rsid w:val="00320730"/>
    <w:rsid w:val="00323FD0"/>
    <w:rsid w:val="00330F3D"/>
    <w:rsid w:val="00360FAF"/>
    <w:rsid w:val="00365C5E"/>
    <w:rsid w:val="00376ADC"/>
    <w:rsid w:val="003B0AC6"/>
    <w:rsid w:val="003B434A"/>
    <w:rsid w:val="003C6DBC"/>
    <w:rsid w:val="003D12E8"/>
    <w:rsid w:val="003D3873"/>
    <w:rsid w:val="003D71FA"/>
    <w:rsid w:val="0040249F"/>
    <w:rsid w:val="004158B5"/>
    <w:rsid w:val="00433F43"/>
    <w:rsid w:val="00444E2C"/>
    <w:rsid w:val="00464EE3"/>
    <w:rsid w:val="00492366"/>
    <w:rsid w:val="004A0A6C"/>
    <w:rsid w:val="004B1BF9"/>
    <w:rsid w:val="004F2DBC"/>
    <w:rsid w:val="004F7CE8"/>
    <w:rsid w:val="005014BE"/>
    <w:rsid w:val="00506FEA"/>
    <w:rsid w:val="0053026A"/>
    <w:rsid w:val="00530BA1"/>
    <w:rsid w:val="00534237"/>
    <w:rsid w:val="00571453"/>
    <w:rsid w:val="00571DE1"/>
    <w:rsid w:val="005746C1"/>
    <w:rsid w:val="00577588"/>
    <w:rsid w:val="005928D6"/>
    <w:rsid w:val="005A11FC"/>
    <w:rsid w:val="005B13B4"/>
    <w:rsid w:val="005B3992"/>
    <w:rsid w:val="005C1B7B"/>
    <w:rsid w:val="005C43A1"/>
    <w:rsid w:val="005D3B98"/>
    <w:rsid w:val="005D60B1"/>
    <w:rsid w:val="005D7A9F"/>
    <w:rsid w:val="006131EF"/>
    <w:rsid w:val="00622119"/>
    <w:rsid w:val="006445D5"/>
    <w:rsid w:val="00651081"/>
    <w:rsid w:val="006669EE"/>
    <w:rsid w:val="0067330E"/>
    <w:rsid w:val="00692964"/>
    <w:rsid w:val="00694D46"/>
    <w:rsid w:val="006D54BE"/>
    <w:rsid w:val="006E07A6"/>
    <w:rsid w:val="006F521D"/>
    <w:rsid w:val="0070193C"/>
    <w:rsid w:val="007178BC"/>
    <w:rsid w:val="0072503A"/>
    <w:rsid w:val="00730AAF"/>
    <w:rsid w:val="00730FF3"/>
    <w:rsid w:val="00736CAE"/>
    <w:rsid w:val="00746DCD"/>
    <w:rsid w:val="00750481"/>
    <w:rsid w:val="007515D5"/>
    <w:rsid w:val="00767E1E"/>
    <w:rsid w:val="0078467F"/>
    <w:rsid w:val="00786682"/>
    <w:rsid w:val="007A0914"/>
    <w:rsid w:val="007C16B4"/>
    <w:rsid w:val="007E2128"/>
    <w:rsid w:val="007E6469"/>
    <w:rsid w:val="007E77EF"/>
    <w:rsid w:val="00805F78"/>
    <w:rsid w:val="0081674F"/>
    <w:rsid w:val="008504EB"/>
    <w:rsid w:val="00855203"/>
    <w:rsid w:val="008900CF"/>
    <w:rsid w:val="00894A9F"/>
    <w:rsid w:val="008A5CB7"/>
    <w:rsid w:val="008A74E5"/>
    <w:rsid w:val="008C1CB4"/>
    <w:rsid w:val="008D6BE1"/>
    <w:rsid w:val="008E529C"/>
    <w:rsid w:val="008F0820"/>
    <w:rsid w:val="008F1ED1"/>
    <w:rsid w:val="008F3909"/>
    <w:rsid w:val="008F61CD"/>
    <w:rsid w:val="00900828"/>
    <w:rsid w:val="009039DF"/>
    <w:rsid w:val="00915BE7"/>
    <w:rsid w:val="009160A5"/>
    <w:rsid w:val="00942FB6"/>
    <w:rsid w:val="00945650"/>
    <w:rsid w:val="009519CF"/>
    <w:rsid w:val="009908EC"/>
    <w:rsid w:val="009A4493"/>
    <w:rsid w:val="009B65FA"/>
    <w:rsid w:val="009C002E"/>
    <w:rsid w:val="009C0F7D"/>
    <w:rsid w:val="009C10E6"/>
    <w:rsid w:val="009E0F5F"/>
    <w:rsid w:val="00A3107E"/>
    <w:rsid w:val="00A34F05"/>
    <w:rsid w:val="00A4341D"/>
    <w:rsid w:val="00A45318"/>
    <w:rsid w:val="00A54DC5"/>
    <w:rsid w:val="00A576B8"/>
    <w:rsid w:val="00A6450D"/>
    <w:rsid w:val="00A825FF"/>
    <w:rsid w:val="00AA05A2"/>
    <w:rsid w:val="00AB01DE"/>
    <w:rsid w:val="00AD14D4"/>
    <w:rsid w:val="00B02139"/>
    <w:rsid w:val="00B02D43"/>
    <w:rsid w:val="00B10244"/>
    <w:rsid w:val="00B12E21"/>
    <w:rsid w:val="00B17DF7"/>
    <w:rsid w:val="00B321B0"/>
    <w:rsid w:val="00B32B2D"/>
    <w:rsid w:val="00B4654C"/>
    <w:rsid w:val="00B50B6D"/>
    <w:rsid w:val="00B91467"/>
    <w:rsid w:val="00B921C3"/>
    <w:rsid w:val="00BB530D"/>
    <w:rsid w:val="00BC05B7"/>
    <w:rsid w:val="00BC567D"/>
    <w:rsid w:val="00BE3568"/>
    <w:rsid w:val="00BE53A8"/>
    <w:rsid w:val="00BF10C4"/>
    <w:rsid w:val="00BF281E"/>
    <w:rsid w:val="00C00AC4"/>
    <w:rsid w:val="00C04021"/>
    <w:rsid w:val="00C047C5"/>
    <w:rsid w:val="00C17EAF"/>
    <w:rsid w:val="00C23F2A"/>
    <w:rsid w:val="00C2795F"/>
    <w:rsid w:val="00CA1FF2"/>
    <w:rsid w:val="00CA48CB"/>
    <w:rsid w:val="00CC0797"/>
    <w:rsid w:val="00CC3B73"/>
    <w:rsid w:val="00CC650A"/>
    <w:rsid w:val="00CD1184"/>
    <w:rsid w:val="00CD40EF"/>
    <w:rsid w:val="00CE3BB5"/>
    <w:rsid w:val="00CE68E0"/>
    <w:rsid w:val="00CF42F1"/>
    <w:rsid w:val="00D07116"/>
    <w:rsid w:val="00D16066"/>
    <w:rsid w:val="00D218E0"/>
    <w:rsid w:val="00D253C7"/>
    <w:rsid w:val="00D44A5A"/>
    <w:rsid w:val="00D60681"/>
    <w:rsid w:val="00D90EB6"/>
    <w:rsid w:val="00D94AD9"/>
    <w:rsid w:val="00DA2423"/>
    <w:rsid w:val="00DA6552"/>
    <w:rsid w:val="00DB7D94"/>
    <w:rsid w:val="00DC007B"/>
    <w:rsid w:val="00DC35D1"/>
    <w:rsid w:val="00DE59EE"/>
    <w:rsid w:val="00DE6AAE"/>
    <w:rsid w:val="00DF26EB"/>
    <w:rsid w:val="00DF2FBD"/>
    <w:rsid w:val="00E02A07"/>
    <w:rsid w:val="00E03EF9"/>
    <w:rsid w:val="00E05D14"/>
    <w:rsid w:val="00E3521A"/>
    <w:rsid w:val="00E35E84"/>
    <w:rsid w:val="00E438BD"/>
    <w:rsid w:val="00E67244"/>
    <w:rsid w:val="00E7142C"/>
    <w:rsid w:val="00E958B2"/>
    <w:rsid w:val="00EA2064"/>
    <w:rsid w:val="00EB00BD"/>
    <w:rsid w:val="00EB0AFD"/>
    <w:rsid w:val="00EB0ECA"/>
    <w:rsid w:val="00EB18E4"/>
    <w:rsid w:val="00EC0666"/>
    <w:rsid w:val="00EC1E6B"/>
    <w:rsid w:val="00EC42D9"/>
    <w:rsid w:val="00EC70EC"/>
    <w:rsid w:val="00ED6CA6"/>
    <w:rsid w:val="00EE05D3"/>
    <w:rsid w:val="00F01831"/>
    <w:rsid w:val="00F14C35"/>
    <w:rsid w:val="00F24692"/>
    <w:rsid w:val="00F431FF"/>
    <w:rsid w:val="00F43327"/>
    <w:rsid w:val="00F47584"/>
    <w:rsid w:val="00F61FFC"/>
    <w:rsid w:val="00F720A9"/>
    <w:rsid w:val="00F839DE"/>
    <w:rsid w:val="00FA1FB3"/>
    <w:rsid w:val="00FA6BF6"/>
    <w:rsid w:val="00FB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F34CF18"/>
  <w15:docId w15:val="{FC02DC9A-680E-45E4-8CF7-3C39228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A1"/>
  </w:style>
  <w:style w:type="paragraph" w:styleId="Heading1">
    <w:name w:val="heading 1"/>
    <w:basedOn w:val="Normal"/>
    <w:next w:val="Normal"/>
    <w:qFormat/>
    <w:rsid w:val="005C43A1"/>
    <w:pPr>
      <w:keepNext/>
      <w:tabs>
        <w:tab w:val="left" w:pos="2160"/>
      </w:tabs>
      <w:outlineLvl w:val="0"/>
    </w:pPr>
    <w:rPr>
      <w:b/>
      <w:sz w:val="24"/>
    </w:rPr>
  </w:style>
  <w:style w:type="paragraph" w:styleId="Heading2">
    <w:name w:val="heading 2"/>
    <w:basedOn w:val="Normal"/>
    <w:next w:val="Normal"/>
    <w:qFormat/>
    <w:rsid w:val="005C43A1"/>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rsid w:val="005C43A1"/>
    <w:pPr>
      <w:keepNext/>
      <w:jc w:val="both"/>
      <w:outlineLvl w:val="2"/>
    </w:pPr>
    <w:rPr>
      <w:b/>
      <w:sz w:val="24"/>
    </w:rPr>
  </w:style>
  <w:style w:type="paragraph" w:styleId="Heading4">
    <w:name w:val="heading 4"/>
    <w:basedOn w:val="Normal"/>
    <w:next w:val="Normal"/>
    <w:qFormat/>
    <w:rsid w:val="005C43A1"/>
    <w:pPr>
      <w:keepNext/>
      <w:widowControl w:val="0"/>
      <w:jc w:val="center"/>
      <w:outlineLvl w:val="3"/>
    </w:pPr>
    <w:rPr>
      <w:rFonts w:ascii="Arial" w:hAnsi="Arial"/>
      <w:b/>
      <w:sz w:val="18"/>
    </w:rPr>
  </w:style>
  <w:style w:type="paragraph" w:styleId="Heading5">
    <w:name w:val="heading 5"/>
    <w:basedOn w:val="Normal"/>
    <w:next w:val="Normal"/>
    <w:qFormat/>
    <w:rsid w:val="005C43A1"/>
    <w:pPr>
      <w:keepNext/>
      <w:spacing w:before="609" w:line="182" w:lineRule="exact"/>
      <w:jc w:val="center"/>
      <w:outlineLvl w:val="4"/>
    </w:pPr>
    <w:rPr>
      <w:rFonts w:ascii="Arial" w:hAnsi="Arial"/>
      <w:b/>
    </w:rPr>
  </w:style>
  <w:style w:type="paragraph" w:styleId="Heading7">
    <w:name w:val="heading 7"/>
    <w:basedOn w:val="Normal"/>
    <w:next w:val="Normal"/>
    <w:qFormat/>
    <w:rsid w:val="005C43A1"/>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43A1"/>
    <w:pPr>
      <w:tabs>
        <w:tab w:val="center" w:pos="4320"/>
        <w:tab w:val="right" w:pos="8640"/>
      </w:tabs>
    </w:pPr>
  </w:style>
  <w:style w:type="paragraph" w:styleId="Header">
    <w:name w:val="header"/>
    <w:basedOn w:val="Normal"/>
    <w:rsid w:val="005C43A1"/>
    <w:pPr>
      <w:tabs>
        <w:tab w:val="center" w:pos="4320"/>
        <w:tab w:val="right" w:pos="8640"/>
      </w:tabs>
    </w:pPr>
  </w:style>
  <w:style w:type="paragraph" w:styleId="BodyText">
    <w:name w:val="Body Text"/>
    <w:basedOn w:val="Normal"/>
    <w:rsid w:val="005C43A1"/>
    <w:rPr>
      <w:sz w:val="24"/>
    </w:rPr>
  </w:style>
  <w:style w:type="paragraph" w:styleId="BodyTextIndent">
    <w:name w:val="Body Text Indent"/>
    <w:basedOn w:val="Normal"/>
    <w:rsid w:val="005C43A1"/>
    <w:pPr>
      <w:ind w:left="3024" w:hanging="3024"/>
    </w:pPr>
    <w:rPr>
      <w:rFonts w:ascii="Verdana" w:hAnsi="Verdana"/>
      <w:sz w:val="18"/>
    </w:rPr>
  </w:style>
  <w:style w:type="paragraph" w:styleId="BodyTextIndent2">
    <w:name w:val="Body Text Indent 2"/>
    <w:basedOn w:val="Normal"/>
    <w:rsid w:val="005C43A1"/>
    <w:pPr>
      <w:ind w:left="540"/>
    </w:pPr>
    <w:rPr>
      <w:sz w:val="24"/>
    </w:rPr>
  </w:style>
  <w:style w:type="paragraph" w:styleId="BodyTextIndent3">
    <w:name w:val="Body Text Indent 3"/>
    <w:basedOn w:val="Normal"/>
    <w:rsid w:val="005C43A1"/>
    <w:pPr>
      <w:ind w:left="540" w:hanging="540"/>
    </w:pPr>
    <w:rPr>
      <w:sz w:val="24"/>
    </w:rPr>
  </w:style>
  <w:style w:type="paragraph" w:styleId="BodyText2">
    <w:name w:val="Body Text 2"/>
    <w:basedOn w:val="Normal"/>
    <w:rsid w:val="005C43A1"/>
    <w:pPr>
      <w:widowControl w:val="0"/>
    </w:pPr>
    <w:rPr>
      <w:rFonts w:ascii="Arial" w:hAnsi="Arial"/>
      <w:sz w:val="18"/>
    </w:rPr>
  </w:style>
  <w:style w:type="paragraph" w:styleId="PlainText">
    <w:name w:val="Plain Text"/>
    <w:basedOn w:val="Normal"/>
    <w:rsid w:val="005C43A1"/>
    <w:rPr>
      <w:rFonts w:ascii="Courier New" w:hAnsi="Courier New"/>
    </w:rPr>
  </w:style>
  <w:style w:type="character" w:styleId="Hyperlink">
    <w:name w:val="Hyperlink"/>
    <w:basedOn w:val="DefaultParagraphFont"/>
    <w:rsid w:val="005C43A1"/>
    <w:rPr>
      <w:color w:val="0000FF"/>
      <w:u w:val="single"/>
    </w:rPr>
  </w:style>
  <w:style w:type="paragraph" w:styleId="ListBullet">
    <w:name w:val="List Bullet"/>
    <w:basedOn w:val="Normal"/>
    <w:autoRedefine/>
    <w:rsid w:val="005C43A1"/>
    <w:pPr>
      <w:numPr>
        <w:numId w:val="11"/>
      </w:numPr>
    </w:pPr>
    <w:rPr>
      <w:rFonts w:ascii="Times New Roman" w:hAnsi="Times New Roman"/>
    </w:rPr>
  </w:style>
  <w:style w:type="paragraph" w:styleId="ListNumber">
    <w:name w:val="List Number"/>
    <w:basedOn w:val="Normal"/>
    <w:rsid w:val="005C43A1"/>
    <w:pPr>
      <w:numPr>
        <w:numId w:val="12"/>
      </w:numPr>
    </w:pPr>
    <w:rPr>
      <w:rFonts w:ascii="Times New Roman" w:hAnsi="Times New Roman"/>
    </w:rPr>
  </w:style>
  <w:style w:type="paragraph" w:styleId="BalloonText">
    <w:name w:val="Balloon Text"/>
    <w:basedOn w:val="Normal"/>
    <w:semiHidden/>
    <w:rsid w:val="005C43A1"/>
    <w:rPr>
      <w:rFonts w:ascii="Tahoma" w:hAnsi="Tahoma" w:cs="Tahoma"/>
      <w:sz w:val="16"/>
      <w:szCs w:val="16"/>
    </w:rPr>
  </w:style>
  <w:style w:type="paragraph" w:styleId="DocumentMap">
    <w:name w:val="Document Map"/>
    <w:basedOn w:val="Normal"/>
    <w:semiHidden/>
    <w:rsid w:val="00492366"/>
    <w:pPr>
      <w:shd w:val="clear" w:color="auto" w:fill="000080"/>
    </w:pPr>
    <w:rPr>
      <w:rFonts w:ascii="Tahoma" w:hAnsi="Tahoma" w:cs="Tahoma"/>
    </w:rPr>
  </w:style>
  <w:style w:type="paragraph" w:customStyle="1" w:styleId="Default">
    <w:name w:val="Default"/>
    <w:rsid w:val="00F47584"/>
    <w:pPr>
      <w:autoSpaceDE w:val="0"/>
      <w:autoSpaceDN w:val="0"/>
      <w:adjustRightInd w:val="0"/>
    </w:pPr>
    <w:rPr>
      <w:rFonts w:ascii="Myriad Pro" w:hAnsi="Myriad Pro" w:cs="Myriad Pro"/>
      <w:color w:val="000000"/>
      <w:sz w:val="24"/>
      <w:szCs w:val="24"/>
    </w:rPr>
  </w:style>
  <w:style w:type="paragraph" w:customStyle="1" w:styleId="Level1">
    <w:name w:val="Level 1"/>
    <w:basedOn w:val="Normal"/>
    <w:rsid w:val="00E3521A"/>
    <w:pPr>
      <w:widowControl w:val="0"/>
      <w:numPr>
        <w:numId w:val="17"/>
      </w:numPr>
      <w:autoSpaceDE w:val="0"/>
      <w:autoSpaceDN w:val="0"/>
      <w:adjustRightInd w:val="0"/>
      <w:ind w:left="720" w:hanging="720"/>
      <w:outlineLvl w:val="0"/>
    </w:pPr>
    <w:rPr>
      <w:rFonts w:ascii="Times New Roman" w:hAnsi="Times New Roman"/>
      <w:szCs w:val="24"/>
    </w:rPr>
  </w:style>
  <w:style w:type="paragraph" w:styleId="ListParagraph">
    <w:name w:val="List Paragraph"/>
    <w:basedOn w:val="Normal"/>
    <w:uiPriority w:val="34"/>
    <w:qFormat/>
    <w:rsid w:val="008A74E5"/>
    <w:pPr>
      <w:ind w:left="720"/>
      <w:contextualSpacing/>
    </w:pPr>
  </w:style>
  <w:style w:type="table" w:styleId="TableGrid">
    <w:name w:val="Table Grid"/>
    <w:basedOn w:val="TableNormal"/>
    <w:rsid w:val="00BF10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rsid w:val="007C16B4"/>
    <w:pPr>
      <w:ind w:left="1440" w:hanging="360"/>
    </w:pPr>
    <w:rPr>
      <w:rFonts w:ascii="Verdana" w:eastAsiaTheme="minorHAnsi" w:hAnsi="Verdana"/>
      <w:color w:val="000000"/>
      <w:sz w:val="18"/>
      <w:szCs w:val="18"/>
    </w:rPr>
  </w:style>
  <w:style w:type="paragraph" w:styleId="NoSpacing">
    <w:name w:val="No Spacing"/>
    <w:uiPriority w:val="1"/>
    <w:qFormat/>
    <w:rsid w:val="00F61FFC"/>
  </w:style>
  <w:style w:type="character" w:styleId="CommentReference">
    <w:name w:val="annotation reference"/>
    <w:basedOn w:val="DefaultParagraphFont"/>
    <w:semiHidden/>
    <w:unhideWhenUsed/>
    <w:rsid w:val="00571453"/>
    <w:rPr>
      <w:sz w:val="16"/>
      <w:szCs w:val="16"/>
    </w:rPr>
  </w:style>
  <w:style w:type="paragraph" w:styleId="CommentText">
    <w:name w:val="annotation text"/>
    <w:basedOn w:val="Normal"/>
    <w:link w:val="CommentTextChar"/>
    <w:semiHidden/>
    <w:unhideWhenUsed/>
    <w:rsid w:val="00571453"/>
  </w:style>
  <w:style w:type="character" w:customStyle="1" w:styleId="CommentTextChar">
    <w:name w:val="Comment Text Char"/>
    <w:basedOn w:val="DefaultParagraphFont"/>
    <w:link w:val="CommentText"/>
    <w:semiHidden/>
    <w:rsid w:val="00571453"/>
  </w:style>
  <w:style w:type="paragraph" w:styleId="CommentSubject">
    <w:name w:val="annotation subject"/>
    <w:basedOn w:val="CommentText"/>
    <w:next w:val="CommentText"/>
    <w:link w:val="CommentSubjectChar"/>
    <w:semiHidden/>
    <w:unhideWhenUsed/>
    <w:rsid w:val="00571453"/>
    <w:rPr>
      <w:b/>
      <w:bCs/>
    </w:rPr>
  </w:style>
  <w:style w:type="character" w:customStyle="1" w:styleId="CommentSubjectChar">
    <w:name w:val="Comment Subject Char"/>
    <w:basedOn w:val="CommentTextChar"/>
    <w:link w:val="CommentSubject"/>
    <w:semiHidden/>
    <w:rsid w:val="0057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70585">
      <w:bodyDiv w:val="1"/>
      <w:marLeft w:val="0"/>
      <w:marRight w:val="0"/>
      <w:marTop w:val="0"/>
      <w:marBottom w:val="0"/>
      <w:divBdr>
        <w:top w:val="none" w:sz="0" w:space="0" w:color="auto"/>
        <w:left w:val="none" w:sz="0" w:space="0" w:color="auto"/>
        <w:bottom w:val="none" w:sz="0" w:space="0" w:color="auto"/>
        <w:right w:val="none" w:sz="0" w:space="0" w:color="auto"/>
      </w:divBdr>
    </w:div>
    <w:div w:id="19447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bfa/dias/policy/rtc/appc_june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148A-F7FA-41AF-927B-6AAFC91B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Template>
  <TotalTime>136</TotalTime>
  <Pages>5</Pages>
  <Words>1323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University of Mississippi Medical Center</Company>
  <LinksUpToDate>false</LinksUpToDate>
  <CharactersWithSpaces>9590</CharactersWithSpaces>
  <SharedDoc>false</SharedDoc>
  <HLinks>
    <vt:vector size="42" baseType="variant">
      <vt:variant>
        <vt:i4>7274512</vt:i4>
      </vt:variant>
      <vt:variant>
        <vt:i4>183</vt:i4>
      </vt:variant>
      <vt:variant>
        <vt:i4>0</vt:i4>
      </vt:variant>
      <vt:variant>
        <vt:i4>5</vt:i4>
      </vt:variant>
      <vt:variant>
        <vt:lpwstr>mailto:ptazik@dor.umsmed.edu</vt:lpwstr>
      </vt:variant>
      <vt:variant>
        <vt:lpwstr/>
      </vt:variant>
      <vt:variant>
        <vt:i4>4063311</vt:i4>
      </vt:variant>
      <vt:variant>
        <vt:i4>147</vt:i4>
      </vt:variant>
      <vt:variant>
        <vt:i4>0</vt:i4>
      </vt:variant>
      <vt:variant>
        <vt:i4>5</vt:i4>
      </vt:variant>
      <vt:variant>
        <vt:lpwstr>mailto:scampbell@accounting.umsmed.edu</vt:lpwstr>
      </vt:variant>
      <vt:variant>
        <vt:lpwstr/>
      </vt:variant>
      <vt:variant>
        <vt:i4>4063311</vt:i4>
      </vt:variant>
      <vt:variant>
        <vt:i4>66</vt:i4>
      </vt:variant>
      <vt:variant>
        <vt:i4>0</vt:i4>
      </vt:variant>
      <vt:variant>
        <vt:i4>5</vt:i4>
      </vt:variant>
      <vt:variant>
        <vt:lpwstr>mailto:scampbell@accounting.umsmed.edu</vt:lpwstr>
      </vt:variant>
      <vt:variant>
        <vt:lpwstr/>
      </vt:variant>
      <vt:variant>
        <vt:i4>6422539</vt:i4>
      </vt:variant>
      <vt:variant>
        <vt:i4>45</vt:i4>
      </vt:variant>
      <vt:variant>
        <vt:i4>0</vt:i4>
      </vt:variant>
      <vt:variant>
        <vt:i4>5</vt:i4>
      </vt:variant>
      <vt:variant>
        <vt:lpwstr>http://www.nsf.gov/pubs/policydocs/rtc/nih_708.pdf</vt:lpwstr>
      </vt:variant>
      <vt:variant>
        <vt:lpwstr/>
      </vt:variant>
      <vt:variant>
        <vt:i4>1441879</vt:i4>
      </vt:variant>
      <vt:variant>
        <vt:i4>42</vt:i4>
      </vt:variant>
      <vt:variant>
        <vt:i4>0</vt:i4>
      </vt:variant>
      <vt:variant>
        <vt:i4>5</vt:i4>
      </vt:variant>
      <vt:variant>
        <vt:lpwstr>http://www.nsf.gov/bfa/dias/policy/rtc/terms.pdf</vt:lpwstr>
      </vt:variant>
      <vt:variant>
        <vt:lpwstr/>
      </vt:variant>
      <vt:variant>
        <vt:i4>3014774</vt:i4>
      </vt:variant>
      <vt:variant>
        <vt:i4>39</vt:i4>
      </vt:variant>
      <vt:variant>
        <vt:i4>0</vt:i4>
      </vt:variant>
      <vt:variant>
        <vt:i4>5</vt:i4>
      </vt:variant>
      <vt:variant>
        <vt:lpwstr>http://www.nsf.gov/bfa/dias/policy/rtc/appc.pdf</vt:lpwstr>
      </vt:variant>
      <vt:variant>
        <vt:lpwstr/>
      </vt:variant>
      <vt:variant>
        <vt:i4>3014774</vt:i4>
      </vt:variant>
      <vt:variant>
        <vt:i4>30</vt:i4>
      </vt:variant>
      <vt:variant>
        <vt:i4>0</vt:i4>
      </vt:variant>
      <vt:variant>
        <vt:i4>5</vt:i4>
      </vt:variant>
      <vt:variant>
        <vt:lpwstr>http://www.nsf.gov/bfa/dias/policy/rtc/appc.pdf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cp:lastModifiedBy>Charles M. Dunn</cp:lastModifiedBy>
  <cp:revision>12</cp:revision>
  <cp:lastPrinted>2014-07-29T16:53:00Z</cp:lastPrinted>
  <dcterms:created xsi:type="dcterms:W3CDTF">2018-01-29T16:35:00Z</dcterms:created>
  <dcterms:modified xsi:type="dcterms:W3CDTF">2019-02-15T22:49:00Z</dcterms:modified>
</cp:coreProperties>
</file>