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00444" w:rsidRDefault="00A96631" w:rsidP="00A96631">
      <w:pPr>
        <w:jc w:val="center"/>
      </w:pPr>
      <w:r>
        <w:object w:dxaOrig="2441" w:dyaOrig="1261">
          <v:shape id="_x0000_i1025" type="#_x0000_t75" style="width:137.75pt;height:1in" o:ole="" fillcolor="window">
            <v:imagedata r:id="rId8" o:title=""/>
          </v:shape>
          <o:OLEObject Type="Embed" ProgID="Word.Picture.8" ShapeID="_x0000_i1025" DrawAspect="Content" ObjectID="_1447475835" r:id="rId9"/>
        </w:object>
      </w:r>
    </w:p>
    <w:p w:rsidR="0078441D" w:rsidRPr="0078441D" w:rsidRDefault="0078441D" w:rsidP="0078441D">
      <w:pPr>
        <w:tabs>
          <w:tab w:val="center" w:pos="4320"/>
          <w:tab w:val="right" w:pos="8640"/>
        </w:tabs>
        <w:jc w:val="center"/>
        <w:rPr>
          <w:rFonts w:ascii="Book Antiqua" w:eastAsia="Times New Roman" w:hAnsi="Book Antiqua" w:cs="Times New Roman"/>
          <w:smallCaps/>
          <w:sz w:val="10"/>
          <w:szCs w:val="24"/>
        </w:rPr>
      </w:pPr>
    </w:p>
    <w:p w:rsidR="0078441D" w:rsidRPr="0078441D" w:rsidRDefault="0078441D" w:rsidP="0078441D">
      <w:pPr>
        <w:tabs>
          <w:tab w:val="center" w:pos="4320"/>
          <w:tab w:val="right" w:pos="8640"/>
        </w:tabs>
        <w:jc w:val="center"/>
        <w:rPr>
          <w:rFonts w:ascii="Times New Roman" w:eastAsia="Times New Roman" w:hAnsi="Times New Roman" w:cs="Times New Roman"/>
          <w:sz w:val="21"/>
          <w:szCs w:val="21"/>
        </w:rPr>
      </w:pPr>
      <w:r w:rsidRPr="0078441D">
        <w:rPr>
          <w:rFonts w:ascii="Times New Roman" w:eastAsia="Times New Roman" w:hAnsi="Times New Roman" w:cs="Times New Roman"/>
          <w:smallCaps/>
          <w:sz w:val="21"/>
          <w:szCs w:val="21"/>
        </w:rPr>
        <w:t xml:space="preserve">The </w:t>
      </w:r>
      <w:smartTag w:uri="urn:schemas-microsoft-com:office:smarttags" w:element="place">
        <w:smartTag w:uri="urn:schemas-microsoft-com:office:smarttags" w:element="PlaceType">
          <w:r w:rsidRPr="0078441D">
            <w:rPr>
              <w:rFonts w:ascii="Times New Roman" w:eastAsia="Times New Roman" w:hAnsi="Times New Roman" w:cs="Times New Roman"/>
              <w:smallCaps/>
              <w:sz w:val="21"/>
              <w:szCs w:val="21"/>
            </w:rPr>
            <w:t>University</w:t>
          </w:r>
        </w:smartTag>
        <w:r w:rsidRPr="0078441D">
          <w:rPr>
            <w:rFonts w:ascii="Times New Roman" w:eastAsia="Times New Roman" w:hAnsi="Times New Roman" w:cs="Times New Roman"/>
            <w:smallCaps/>
            <w:sz w:val="21"/>
            <w:szCs w:val="21"/>
          </w:rPr>
          <w:t xml:space="preserve"> Of </w:t>
        </w:r>
        <w:smartTag w:uri="urn:schemas-microsoft-com:office:smarttags" w:element="PlaceName">
          <w:r w:rsidRPr="0078441D">
            <w:rPr>
              <w:rFonts w:ascii="Times New Roman" w:eastAsia="Times New Roman" w:hAnsi="Times New Roman" w:cs="Times New Roman"/>
              <w:smallCaps/>
              <w:sz w:val="21"/>
              <w:szCs w:val="21"/>
            </w:rPr>
            <w:t>North Carolina</w:t>
          </w:r>
        </w:smartTag>
      </w:smartTag>
      <w:r w:rsidRPr="0078441D">
        <w:rPr>
          <w:rFonts w:ascii="Times New Roman" w:eastAsia="Times New Roman" w:hAnsi="Times New Roman" w:cs="Times New Roman"/>
          <w:smallCaps/>
          <w:sz w:val="21"/>
          <w:szCs w:val="21"/>
        </w:rPr>
        <w:t xml:space="preserve"> At </w:t>
      </w:r>
      <w:smartTag w:uri="urn:schemas-microsoft-com:office:smarttags" w:element="City">
        <w:smartTag w:uri="urn:schemas-microsoft-com:office:smarttags" w:element="place">
          <w:r w:rsidRPr="0078441D">
            <w:rPr>
              <w:rFonts w:ascii="Times New Roman" w:eastAsia="Times New Roman" w:hAnsi="Times New Roman" w:cs="Times New Roman"/>
              <w:smallCaps/>
              <w:sz w:val="21"/>
              <w:szCs w:val="21"/>
            </w:rPr>
            <w:t>Wilmington</w:t>
          </w:r>
        </w:smartTag>
      </w:smartTag>
    </w:p>
    <w:p w:rsidR="00A96631" w:rsidRDefault="00A96631" w:rsidP="00A96631">
      <w:pPr>
        <w:jc w:val="center"/>
      </w:pPr>
    </w:p>
    <w:p w:rsidR="00677009" w:rsidRDefault="00677009" w:rsidP="00A96631">
      <w:pPr>
        <w:jc w:val="center"/>
      </w:pPr>
    </w:p>
    <w:p w:rsidR="0078441D" w:rsidRPr="0078441D" w:rsidRDefault="00223EB1" w:rsidP="00223EB1">
      <w:pPr>
        <w:jc w:val="center"/>
        <w:rPr>
          <w:rFonts w:ascii="Times New Roman" w:hAnsi="Times New Roman" w:cs="Times New Roman"/>
          <w:b/>
          <w:sz w:val="32"/>
          <w:szCs w:val="32"/>
        </w:rPr>
      </w:pPr>
      <w:r w:rsidRPr="0078441D">
        <w:rPr>
          <w:rFonts w:ascii="Times New Roman" w:hAnsi="Times New Roman" w:cs="Times New Roman"/>
          <w:b/>
          <w:sz w:val="32"/>
          <w:szCs w:val="32"/>
        </w:rPr>
        <w:t>AS</w:t>
      </w:r>
      <w:r w:rsidR="0078441D" w:rsidRPr="0078441D">
        <w:rPr>
          <w:rFonts w:ascii="Times New Roman" w:hAnsi="Times New Roman" w:cs="Times New Roman"/>
          <w:b/>
          <w:sz w:val="32"/>
          <w:szCs w:val="32"/>
        </w:rPr>
        <w:t xml:space="preserve">SOCIATE PROVOST FOR RESEARCH </w:t>
      </w:r>
    </w:p>
    <w:p w:rsidR="00223EB1" w:rsidRPr="0078441D" w:rsidRDefault="0078441D" w:rsidP="00223EB1">
      <w:pPr>
        <w:jc w:val="center"/>
        <w:rPr>
          <w:rFonts w:ascii="Times New Roman" w:hAnsi="Times New Roman" w:cs="Times New Roman"/>
          <w:b/>
          <w:sz w:val="32"/>
          <w:szCs w:val="32"/>
        </w:rPr>
      </w:pPr>
      <w:r w:rsidRPr="0078441D">
        <w:rPr>
          <w:rFonts w:ascii="Times New Roman" w:hAnsi="Times New Roman" w:cs="Times New Roman"/>
          <w:b/>
          <w:sz w:val="32"/>
          <w:szCs w:val="32"/>
        </w:rPr>
        <w:t>AND</w:t>
      </w:r>
      <w:r w:rsidR="00223EB1" w:rsidRPr="0078441D">
        <w:rPr>
          <w:rFonts w:ascii="Times New Roman" w:hAnsi="Times New Roman" w:cs="Times New Roman"/>
          <w:b/>
          <w:sz w:val="32"/>
          <w:szCs w:val="32"/>
        </w:rPr>
        <w:t xml:space="preserve"> DEAN OF THE GRADUATE SCHOOL</w:t>
      </w:r>
    </w:p>
    <w:p w:rsidR="00223EB1" w:rsidRDefault="00223EB1" w:rsidP="00223EB1">
      <w:pPr>
        <w:jc w:val="center"/>
        <w:rPr>
          <w:rFonts w:ascii="Times New Roman" w:hAnsi="Times New Roman" w:cs="Times New Roman"/>
          <w:b/>
          <w:sz w:val="24"/>
          <w:szCs w:val="24"/>
        </w:rPr>
      </w:pPr>
    </w:p>
    <w:p w:rsidR="00223EB1" w:rsidRPr="00EB4D82" w:rsidRDefault="00223EB1" w:rsidP="00223EB1">
      <w:pPr>
        <w:rPr>
          <w:rFonts w:ascii="Times New Roman" w:hAnsi="Times New Roman" w:cs="Times New Roman"/>
        </w:rPr>
      </w:pPr>
      <w:r w:rsidRPr="00EB4D82">
        <w:rPr>
          <w:rFonts w:ascii="Times New Roman" w:hAnsi="Times New Roman" w:cs="Times New Roman"/>
        </w:rPr>
        <w:t xml:space="preserve">The University of North Carolina at Wilmington (UNCW) seeks an accomplished, energetic, and visionary individual to serve as the university’s </w:t>
      </w:r>
      <w:r w:rsidR="009B634B" w:rsidRPr="00EB4D82">
        <w:rPr>
          <w:rFonts w:ascii="Times New Roman" w:hAnsi="Times New Roman" w:cs="Times New Roman"/>
        </w:rPr>
        <w:t xml:space="preserve">Associate Provost for Research and Dean of the Graduate School.  </w:t>
      </w:r>
      <w:r w:rsidR="00430437" w:rsidRPr="00EB4D82">
        <w:rPr>
          <w:rFonts w:ascii="Times New Roman" w:hAnsi="Times New Roman" w:cs="Times New Roman"/>
        </w:rPr>
        <w:t>Reporting directly to the Provost, t</w:t>
      </w:r>
      <w:r w:rsidR="00132E6A" w:rsidRPr="00EB4D82">
        <w:rPr>
          <w:rFonts w:ascii="Times New Roman" w:hAnsi="Times New Roman" w:cs="Times New Roman"/>
        </w:rPr>
        <w:t xml:space="preserve">he individual hired in this </w:t>
      </w:r>
      <w:r w:rsidR="003470EE" w:rsidRPr="00EB4D82">
        <w:rPr>
          <w:rFonts w:ascii="Times New Roman" w:hAnsi="Times New Roman" w:cs="Times New Roman"/>
        </w:rPr>
        <w:t>recently reconfigured</w:t>
      </w:r>
      <w:r w:rsidR="00493876" w:rsidRPr="00EB4D82">
        <w:rPr>
          <w:rFonts w:ascii="Times New Roman" w:hAnsi="Times New Roman" w:cs="Times New Roman"/>
        </w:rPr>
        <w:t xml:space="preserve"> </w:t>
      </w:r>
      <w:r w:rsidR="00132E6A" w:rsidRPr="00EB4D82">
        <w:rPr>
          <w:rFonts w:ascii="Times New Roman" w:hAnsi="Times New Roman" w:cs="Times New Roman"/>
        </w:rPr>
        <w:t>position</w:t>
      </w:r>
      <w:r w:rsidR="009B634B" w:rsidRPr="00EB4D82">
        <w:rPr>
          <w:rFonts w:ascii="Times New Roman" w:hAnsi="Times New Roman" w:cs="Times New Roman"/>
        </w:rPr>
        <w:t xml:space="preserve"> </w:t>
      </w:r>
      <w:r w:rsidR="00132E6A" w:rsidRPr="00EB4D82">
        <w:rPr>
          <w:rFonts w:ascii="Times New Roman" w:hAnsi="Times New Roman" w:cs="Times New Roman"/>
        </w:rPr>
        <w:t>will be</w:t>
      </w:r>
      <w:r w:rsidR="009B634B" w:rsidRPr="00EB4D82">
        <w:rPr>
          <w:rFonts w:ascii="Times New Roman" w:hAnsi="Times New Roman" w:cs="Times New Roman"/>
        </w:rPr>
        <w:t xml:space="preserve"> the institution’s </w:t>
      </w:r>
      <w:r w:rsidRPr="00EB4D82">
        <w:rPr>
          <w:rFonts w:ascii="Times New Roman" w:hAnsi="Times New Roman" w:cs="Times New Roman"/>
        </w:rPr>
        <w:t>chief research officer</w:t>
      </w:r>
      <w:r w:rsidR="009B634B" w:rsidRPr="00EB4D82">
        <w:rPr>
          <w:rFonts w:ascii="Times New Roman" w:hAnsi="Times New Roman" w:cs="Times New Roman"/>
        </w:rPr>
        <w:t>,</w:t>
      </w:r>
      <w:r w:rsidRPr="00EB4D82">
        <w:rPr>
          <w:rFonts w:ascii="Times New Roman" w:hAnsi="Times New Roman" w:cs="Times New Roman"/>
        </w:rPr>
        <w:t xml:space="preserve"> overseeing the Office of Research Services and the Graduate School.  The preferred starting date is July 1, 2014.  </w:t>
      </w:r>
    </w:p>
    <w:p w:rsidR="00430437" w:rsidRPr="00EB4D82" w:rsidRDefault="00430437" w:rsidP="00223EB1">
      <w:pPr>
        <w:rPr>
          <w:rFonts w:ascii="Times New Roman" w:hAnsi="Times New Roman" w:cs="Times New Roman"/>
        </w:rPr>
      </w:pPr>
    </w:p>
    <w:p w:rsidR="00430437" w:rsidRPr="00EB4D82" w:rsidRDefault="00430437" w:rsidP="00430437">
      <w:pPr>
        <w:rPr>
          <w:rFonts w:ascii="Times New Roman" w:hAnsi="Times New Roman" w:cs="Times New Roman"/>
        </w:rPr>
      </w:pPr>
      <w:r w:rsidRPr="00EB4D82">
        <w:rPr>
          <w:rFonts w:ascii="Times New Roman" w:hAnsi="Times New Roman" w:cs="Times New Roman"/>
          <w:b/>
        </w:rPr>
        <w:t>Role of Associate Provost/Dean:</w:t>
      </w:r>
    </w:p>
    <w:p w:rsidR="00430437" w:rsidRPr="00EB4D82" w:rsidRDefault="00430437" w:rsidP="00430437">
      <w:pPr>
        <w:rPr>
          <w:rFonts w:ascii="Times New Roman" w:hAnsi="Times New Roman" w:cs="Times New Roman"/>
        </w:rPr>
      </w:pPr>
    </w:p>
    <w:p w:rsidR="00430437" w:rsidRPr="00EB4D82" w:rsidRDefault="00430437" w:rsidP="00430437">
      <w:pPr>
        <w:rPr>
          <w:rFonts w:ascii="Times New Roman" w:hAnsi="Times New Roman" w:cs="Times New Roman"/>
        </w:rPr>
      </w:pPr>
      <w:r w:rsidRPr="00EB4D82">
        <w:rPr>
          <w:rFonts w:ascii="Times New Roman" w:hAnsi="Times New Roman" w:cs="Times New Roman"/>
        </w:rPr>
        <w:t>The successful applicant will provide leadership for campus engagement in research, scholarly and creative activity</w:t>
      </w:r>
      <w:r w:rsidR="003470EE" w:rsidRPr="00EB4D82">
        <w:rPr>
          <w:rFonts w:ascii="Times New Roman" w:hAnsi="Times New Roman" w:cs="Times New Roman"/>
        </w:rPr>
        <w:t xml:space="preserve">, and </w:t>
      </w:r>
      <w:r w:rsidRPr="00EB4D82">
        <w:rPr>
          <w:rFonts w:ascii="Times New Roman" w:hAnsi="Times New Roman" w:cs="Times New Roman"/>
        </w:rPr>
        <w:t xml:space="preserve">graduate education; work with faculty to </w:t>
      </w:r>
      <w:r w:rsidR="003470EE" w:rsidRPr="00EB4D82">
        <w:rPr>
          <w:rFonts w:ascii="Times New Roman" w:hAnsi="Times New Roman" w:cs="Times New Roman"/>
        </w:rPr>
        <w:t xml:space="preserve">support and </w:t>
      </w:r>
      <w:r w:rsidRPr="00EB4D82">
        <w:rPr>
          <w:rFonts w:ascii="Times New Roman" w:hAnsi="Times New Roman" w:cs="Times New Roman"/>
        </w:rPr>
        <w:t>grow research and scholarship at UNCW, including undergraduate</w:t>
      </w:r>
      <w:r w:rsidR="007773C9" w:rsidRPr="00EB4D82">
        <w:rPr>
          <w:rFonts w:ascii="Times New Roman" w:hAnsi="Times New Roman" w:cs="Times New Roman"/>
        </w:rPr>
        <w:t xml:space="preserve"> and graduate student</w:t>
      </w:r>
      <w:r w:rsidRPr="00EB4D82">
        <w:rPr>
          <w:rFonts w:ascii="Times New Roman" w:hAnsi="Times New Roman" w:cs="Times New Roman"/>
        </w:rPr>
        <w:t xml:space="preserve"> involvement in </w:t>
      </w:r>
      <w:r w:rsidR="003470EE" w:rsidRPr="00EB4D82">
        <w:rPr>
          <w:rFonts w:ascii="Times New Roman" w:hAnsi="Times New Roman" w:cs="Times New Roman"/>
        </w:rPr>
        <w:t>those endeavors</w:t>
      </w:r>
      <w:r w:rsidRPr="00EB4D82">
        <w:rPr>
          <w:rFonts w:ascii="Times New Roman" w:hAnsi="Times New Roman" w:cs="Times New Roman"/>
        </w:rPr>
        <w:t xml:space="preserve">; oversee </w:t>
      </w:r>
      <w:r w:rsidR="005E38A6" w:rsidRPr="00EB4D82">
        <w:rPr>
          <w:rFonts w:ascii="Times New Roman" w:hAnsi="Times New Roman" w:cs="Times New Roman"/>
        </w:rPr>
        <w:t>millennial</w:t>
      </w:r>
      <w:r w:rsidRPr="00EB4D82">
        <w:rPr>
          <w:rFonts w:ascii="Times New Roman" w:hAnsi="Times New Roman" w:cs="Times New Roman"/>
        </w:rPr>
        <w:t xml:space="preserve"> </w:t>
      </w:r>
      <w:r w:rsidR="006F4702">
        <w:rPr>
          <w:rFonts w:ascii="Times New Roman" w:hAnsi="Times New Roman" w:cs="Times New Roman"/>
        </w:rPr>
        <w:t xml:space="preserve">(academic and entrepreneurial) </w:t>
      </w:r>
      <w:r w:rsidRPr="00EB4D82">
        <w:rPr>
          <w:rFonts w:ascii="Times New Roman" w:hAnsi="Times New Roman" w:cs="Times New Roman"/>
        </w:rPr>
        <w:t xml:space="preserve">campuses </w:t>
      </w:r>
      <w:r w:rsidR="000C7D74" w:rsidRPr="00EB4D82">
        <w:rPr>
          <w:rFonts w:ascii="Times New Roman" w:hAnsi="Times New Roman" w:cs="Times New Roman"/>
        </w:rPr>
        <w:t xml:space="preserve">and </w:t>
      </w:r>
      <w:r w:rsidRPr="00EB4D82">
        <w:rPr>
          <w:rFonts w:ascii="Times New Roman" w:hAnsi="Times New Roman" w:cs="Times New Roman"/>
        </w:rPr>
        <w:t xml:space="preserve">programs; serve as President of the UNCW Research Foundation Board; oversee contract and grant administration and compliance; promote technology transfer; encourage and facilitate the development of new and revised graduate </w:t>
      </w:r>
      <w:r w:rsidR="006F4702">
        <w:rPr>
          <w:rFonts w:ascii="Times New Roman" w:hAnsi="Times New Roman" w:cs="Times New Roman"/>
        </w:rPr>
        <w:t>programs</w:t>
      </w:r>
      <w:r w:rsidRPr="00EB4D82">
        <w:rPr>
          <w:rFonts w:ascii="Times New Roman" w:hAnsi="Times New Roman" w:cs="Times New Roman"/>
        </w:rPr>
        <w:t xml:space="preserve">; work with </w:t>
      </w:r>
      <w:r w:rsidR="004B4977" w:rsidRPr="00EB4D82">
        <w:rPr>
          <w:rFonts w:ascii="Times New Roman" w:hAnsi="Times New Roman" w:cs="Times New Roman"/>
        </w:rPr>
        <w:t xml:space="preserve">faculty and </w:t>
      </w:r>
      <w:r w:rsidR="003470EE" w:rsidRPr="00EB4D82">
        <w:rPr>
          <w:rFonts w:ascii="Times New Roman" w:hAnsi="Times New Roman" w:cs="Times New Roman"/>
        </w:rPr>
        <w:t xml:space="preserve">campus administrators and </w:t>
      </w:r>
      <w:r w:rsidRPr="00EB4D82">
        <w:rPr>
          <w:rFonts w:ascii="Times New Roman" w:hAnsi="Times New Roman" w:cs="Times New Roman"/>
        </w:rPr>
        <w:t xml:space="preserve">on academic planning and procedures pertaining to graduate education; provide advocacy on graduate academic matters; </w:t>
      </w:r>
      <w:r w:rsidR="006F4702">
        <w:rPr>
          <w:rFonts w:ascii="Times New Roman" w:hAnsi="Times New Roman" w:cs="Times New Roman"/>
        </w:rPr>
        <w:t>work</w:t>
      </w:r>
      <w:r w:rsidR="006F4702" w:rsidRPr="00EB4D82">
        <w:rPr>
          <w:rFonts w:ascii="Times New Roman" w:hAnsi="Times New Roman" w:cs="Times New Roman"/>
        </w:rPr>
        <w:t xml:space="preserve"> </w:t>
      </w:r>
      <w:r w:rsidRPr="00EB4D82">
        <w:rPr>
          <w:rFonts w:ascii="Times New Roman" w:hAnsi="Times New Roman" w:cs="Times New Roman"/>
        </w:rPr>
        <w:t xml:space="preserve">to increase graduate enrollments; and assess graduate program performance in collaboration with </w:t>
      </w:r>
      <w:r w:rsidR="007773C9" w:rsidRPr="00EB4D82">
        <w:rPr>
          <w:rFonts w:ascii="Times New Roman" w:hAnsi="Times New Roman" w:cs="Times New Roman"/>
        </w:rPr>
        <w:t>UNCW’s</w:t>
      </w:r>
      <w:r w:rsidR="007773C9" w:rsidRPr="00EB4D82" w:rsidDel="007773C9">
        <w:rPr>
          <w:rFonts w:ascii="Times New Roman" w:hAnsi="Times New Roman" w:cs="Times New Roman"/>
        </w:rPr>
        <w:t xml:space="preserve"> </w:t>
      </w:r>
      <w:r w:rsidR="00802ACD" w:rsidRPr="00EB4D82">
        <w:rPr>
          <w:rFonts w:ascii="Times New Roman" w:hAnsi="Times New Roman" w:cs="Times New Roman"/>
        </w:rPr>
        <w:t>faculty and academic leadership</w:t>
      </w:r>
      <w:r w:rsidRPr="00EB4D82">
        <w:rPr>
          <w:rFonts w:ascii="Times New Roman" w:hAnsi="Times New Roman" w:cs="Times New Roman"/>
        </w:rPr>
        <w:t>.</w:t>
      </w:r>
    </w:p>
    <w:p w:rsidR="00430437" w:rsidRPr="00EB4D82" w:rsidRDefault="00430437" w:rsidP="00430437">
      <w:pPr>
        <w:rPr>
          <w:rFonts w:ascii="Times New Roman" w:hAnsi="Times New Roman" w:cs="Times New Roman"/>
        </w:rPr>
      </w:pPr>
    </w:p>
    <w:p w:rsidR="00430437" w:rsidRPr="00EB4D82" w:rsidRDefault="00430437" w:rsidP="00430437">
      <w:pPr>
        <w:rPr>
          <w:rFonts w:ascii="Times New Roman" w:hAnsi="Times New Roman" w:cs="Times New Roman"/>
          <w:b/>
        </w:rPr>
      </w:pPr>
      <w:r w:rsidRPr="00EB4D82">
        <w:rPr>
          <w:rFonts w:ascii="Times New Roman" w:hAnsi="Times New Roman" w:cs="Times New Roman"/>
          <w:b/>
        </w:rPr>
        <w:t>Position Context:</w:t>
      </w:r>
    </w:p>
    <w:p w:rsidR="00223EB1" w:rsidRPr="00EB4D82" w:rsidRDefault="00223EB1" w:rsidP="00223EB1">
      <w:pPr>
        <w:rPr>
          <w:rFonts w:ascii="Times New Roman" w:hAnsi="Times New Roman" w:cs="Times New Roman"/>
        </w:rPr>
      </w:pPr>
    </w:p>
    <w:p w:rsidR="002E74CE" w:rsidRPr="00EB4D82" w:rsidRDefault="00223EB1" w:rsidP="00223EB1">
      <w:pPr>
        <w:rPr>
          <w:rFonts w:ascii="Times New Roman" w:hAnsi="Times New Roman" w:cs="Times New Roman"/>
        </w:rPr>
      </w:pPr>
      <w:r w:rsidRPr="00EB4D82">
        <w:rPr>
          <w:rFonts w:ascii="Times New Roman" w:hAnsi="Times New Roman" w:cs="Times New Roman"/>
        </w:rPr>
        <w:t>UNCW, the state’s coastal university, is located in historic Wilmington, NC, a vibrant seaport community of more than 100,000 located between the Cape Fear River and the Atlantic Ocean.  Founded in 1947, UNC Wilmington is one of the fastest growing institutions in the UNC system and one of the premier comprehensive institutions in the Sout</w:t>
      </w:r>
      <w:r w:rsidR="005D52B0" w:rsidRPr="00EB4D82">
        <w:rPr>
          <w:rFonts w:ascii="Times New Roman" w:hAnsi="Times New Roman" w:cs="Times New Roman"/>
        </w:rPr>
        <w:t xml:space="preserve">heast.  The University has </w:t>
      </w:r>
      <w:r w:rsidRPr="00EB4D82">
        <w:rPr>
          <w:rFonts w:ascii="Times New Roman" w:hAnsi="Times New Roman" w:cs="Times New Roman"/>
        </w:rPr>
        <w:t xml:space="preserve">14,000 undergraduate, master’s and doctoral students in </w:t>
      </w:r>
      <w:r w:rsidR="002E74CE" w:rsidRPr="00EB4D82">
        <w:rPr>
          <w:rFonts w:ascii="Times New Roman" w:hAnsi="Times New Roman" w:cs="Times New Roman"/>
        </w:rPr>
        <w:t xml:space="preserve">four colleges/schools:  </w:t>
      </w:r>
      <w:r w:rsidRPr="00EB4D82">
        <w:rPr>
          <w:rFonts w:ascii="Times New Roman" w:hAnsi="Times New Roman" w:cs="Times New Roman"/>
        </w:rPr>
        <w:t xml:space="preserve">Arts and Sciences, Business, Education, and Health and Human Services.  The park-like </w:t>
      </w:r>
      <w:r w:rsidR="00132E6A" w:rsidRPr="00EB4D82">
        <w:rPr>
          <w:rFonts w:ascii="Times New Roman" w:hAnsi="Times New Roman" w:cs="Times New Roman"/>
        </w:rPr>
        <w:t xml:space="preserve">central </w:t>
      </w:r>
      <w:r w:rsidRPr="00EB4D82">
        <w:rPr>
          <w:rFonts w:ascii="Times New Roman" w:hAnsi="Times New Roman" w:cs="Times New Roman"/>
        </w:rPr>
        <w:t xml:space="preserve">campus is situated on 660 acres that include a rich diversity of coastal pine and natural wetlands.  </w:t>
      </w:r>
    </w:p>
    <w:p w:rsidR="002E74CE" w:rsidRPr="00EB4D82" w:rsidRDefault="002E74CE" w:rsidP="00223EB1">
      <w:pPr>
        <w:rPr>
          <w:rFonts w:ascii="Times New Roman" w:hAnsi="Times New Roman" w:cs="Times New Roman"/>
        </w:rPr>
      </w:pPr>
    </w:p>
    <w:p w:rsidR="00493876" w:rsidRPr="00EB4D82" w:rsidRDefault="0078441D" w:rsidP="00223EB1">
      <w:pPr>
        <w:rPr>
          <w:rFonts w:ascii="Times New Roman" w:hAnsi="Times New Roman" w:cs="Times New Roman"/>
        </w:rPr>
      </w:pPr>
      <w:r w:rsidRPr="00EB4D82">
        <w:rPr>
          <w:rFonts w:ascii="Times New Roman" w:hAnsi="Times New Roman" w:cs="Times New Roman"/>
        </w:rPr>
        <w:t xml:space="preserve">UNCW’s </w:t>
      </w:r>
      <w:r w:rsidR="00223EB1" w:rsidRPr="00EB4D82">
        <w:rPr>
          <w:rFonts w:ascii="Times New Roman" w:hAnsi="Times New Roman" w:cs="Times New Roman"/>
        </w:rPr>
        <w:t xml:space="preserve">CREST Research Park, </w:t>
      </w:r>
      <w:r w:rsidR="00764AEB" w:rsidRPr="00EB4D82">
        <w:rPr>
          <w:rFonts w:ascii="Times New Roman" w:hAnsi="Times New Roman" w:cs="Times New Roman"/>
        </w:rPr>
        <w:t xml:space="preserve">a </w:t>
      </w:r>
      <w:r w:rsidR="005E38A6" w:rsidRPr="00EB4D82">
        <w:rPr>
          <w:rFonts w:ascii="Times New Roman" w:hAnsi="Times New Roman" w:cs="Times New Roman"/>
        </w:rPr>
        <w:t>millennial</w:t>
      </w:r>
      <w:r w:rsidR="00764AEB" w:rsidRPr="00EB4D82">
        <w:rPr>
          <w:rFonts w:ascii="Times New Roman" w:hAnsi="Times New Roman" w:cs="Times New Roman"/>
        </w:rPr>
        <w:t xml:space="preserve"> campus </w:t>
      </w:r>
      <w:r w:rsidR="00132E6A" w:rsidRPr="00EB4D82">
        <w:rPr>
          <w:rFonts w:ascii="Times New Roman" w:hAnsi="Times New Roman" w:cs="Times New Roman"/>
        </w:rPr>
        <w:t xml:space="preserve">located directly on the Intracoastal Waterway </w:t>
      </w:r>
      <w:r w:rsidR="007150C1" w:rsidRPr="00EB4D82">
        <w:rPr>
          <w:rFonts w:ascii="Times New Roman" w:hAnsi="Times New Roman" w:cs="Times New Roman"/>
        </w:rPr>
        <w:t xml:space="preserve">seven miles from </w:t>
      </w:r>
      <w:r w:rsidR="00132E6A" w:rsidRPr="00EB4D82">
        <w:rPr>
          <w:rFonts w:ascii="Times New Roman" w:hAnsi="Times New Roman" w:cs="Times New Roman"/>
        </w:rPr>
        <w:t xml:space="preserve">central campus, </w:t>
      </w:r>
      <w:r w:rsidR="005B6ABF" w:rsidRPr="00EB4D82">
        <w:rPr>
          <w:rFonts w:ascii="Times New Roman" w:hAnsi="Times New Roman" w:cs="Times New Roman"/>
          <w:color w:val="1A1A1A"/>
        </w:rPr>
        <w:t xml:space="preserve">is one of the most advanced biotechnology research centers on the East Coast, </w:t>
      </w:r>
      <w:r w:rsidR="005B6ABF" w:rsidRPr="00EB4D82">
        <w:rPr>
          <w:rFonts w:ascii="Times New Roman" w:hAnsi="Times New Roman" w:cs="Times New Roman"/>
        </w:rPr>
        <w:t>featuring</w:t>
      </w:r>
      <w:r w:rsidR="00223EB1" w:rsidRPr="00EB4D82">
        <w:rPr>
          <w:rFonts w:ascii="Times New Roman" w:hAnsi="Times New Roman" w:cs="Times New Roman"/>
        </w:rPr>
        <w:t xml:space="preserve"> t</w:t>
      </w:r>
      <w:r w:rsidRPr="00EB4D82">
        <w:rPr>
          <w:rFonts w:ascii="Times New Roman" w:hAnsi="Times New Roman" w:cs="Times New Roman"/>
        </w:rPr>
        <w:t>he Center for Marine Science</w:t>
      </w:r>
      <w:r w:rsidR="005B6ABF" w:rsidRPr="00EB4D82">
        <w:rPr>
          <w:rFonts w:ascii="Times New Roman" w:hAnsi="Times New Roman" w:cs="Times New Roman"/>
        </w:rPr>
        <w:t xml:space="preserve">, Shellfish Research Hatchery, and </w:t>
      </w:r>
      <w:r w:rsidR="004B4977" w:rsidRPr="00EB4D82">
        <w:rPr>
          <w:rFonts w:ascii="Times New Roman" w:hAnsi="Times New Roman" w:cs="Times New Roman"/>
        </w:rPr>
        <w:t xml:space="preserve">the </w:t>
      </w:r>
      <w:r w:rsidR="005B6ABF" w:rsidRPr="00EB4D82">
        <w:rPr>
          <w:rFonts w:ascii="Times New Roman" w:hAnsi="Times New Roman" w:cs="Times New Roman"/>
        </w:rPr>
        <w:t>just-completed MARBIONC (Marine Biotechnology in North Carolina) building</w:t>
      </w:r>
      <w:r w:rsidR="00223EB1" w:rsidRPr="00EB4D82">
        <w:rPr>
          <w:rFonts w:ascii="Times New Roman" w:hAnsi="Times New Roman" w:cs="Times New Roman"/>
        </w:rPr>
        <w:t>.  These state-of-the-art marine research facilities serve the scholarly and teaching interests of many UNCW faculty, staff and students</w:t>
      </w:r>
      <w:r w:rsidR="005B6ABF" w:rsidRPr="00EB4D82">
        <w:rPr>
          <w:rFonts w:ascii="Times New Roman" w:hAnsi="Times New Roman" w:cs="Times New Roman"/>
        </w:rPr>
        <w:t xml:space="preserve"> and </w:t>
      </w:r>
      <w:r w:rsidR="0000716A" w:rsidRPr="00EB4D82">
        <w:rPr>
          <w:rFonts w:ascii="Times New Roman" w:hAnsi="Times New Roman" w:cs="Times New Roman"/>
        </w:rPr>
        <w:t>provide</w:t>
      </w:r>
      <w:r w:rsidR="005B6ABF" w:rsidRPr="00EB4D82">
        <w:rPr>
          <w:rFonts w:ascii="Times New Roman" w:hAnsi="Times New Roman" w:cs="Times New Roman"/>
        </w:rPr>
        <w:t xml:space="preserve"> a venue for </w:t>
      </w:r>
      <w:r w:rsidR="0000716A" w:rsidRPr="00EB4D82">
        <w:rPr>
          <w:rFonts w:ascii="Times New Roman" w:hAnsi="Times New Roman" w:cs="Times New Roman"/>
        </w:rPr>
        <w:t xml:space="preserve">partnerships with </w:t>
      </w:r>
      <w:r w:rsidR="005B6ABF" w:rsidRPr="00EB4D82">
        <w:rPr>
          <w:rFonts w:ascii="Times New Roman" w:eastAsia="Times New Roman" w:hAnsi="Times New Roman" w:cs="Times New Roman"/>
          <w:color w:val="1A1A1A"/>
        </w:rPr>
        <w:t>entrepreneurs, start-up companies and established businesses that focus on biotechnology, analytical and environmental sciences, and early-stage pharmaceutical research and development.</w:t>
      </w:r>
      <w:r w:rsidR="0000716A" w:rsidRPr="00EB4D82">
        <w:rPr>
          <w:rFonts w:ascii="Times New Roman" w:eastAsia="Times New Roman" w:hAnsi="Times New Roman" w:cs="Times New Roman"/>
          <w:color w:val="1A1A1A"/>
        </w:rPr>
        <w:t xml:space="preserve">  UNCW’s </w:t>
      </w:r>
      <w:r w:rsidR="0000716A" w:rsidRPr="00EB4D82">
        <w:rPr>
          <w:rFonts w:ascii="Times New Roman" w:hAnsi="Times New Roman" w:cs="Times New Roman"/>
        </w:rPr>
        <w:t xml:space="preserve">newly created Center for Innovation and Entrepreneurship </w:t>
      </w:r>
      <w:r w:rsidR="002E74CE" w:rsidRPr="00EB4D82">
        <w:rPr>
          <w:rFonts w:ascii="Times New Roman" w:hAnsi="Times New Roman" w:cs="Times New Roman"/>
        </w:rPr>
        <w:t>provides a unique venue for</w:t>
      </w:r>
      <w:r w:rsidR="0000716A" w:rsidRPr="00EB4D82">
        <w:rPr>
          <w:rFonts w:ascii="Times New Roman" w:hAnsi="Times New Roman" w:cs="Times New Roman"/>
        </w:rPr>
        <w:t xml:space="preserve"> technology transfer and creative entrepreneurial activity</w:t>
      </w:r>
      <w:r w:rsidR="002E74CE" w:rsidRPr="00EB4D82">
        <w:rPr>
          <w:rFonts w:ascii="Times New Roman" w:hAnsi="Times New Roman" w:cs="Times New Roman"/>
        </w:rPr>
        <w:t xml:space="preserve">, housing </w:t>
      </w:r>
      <w:r w:rsidR="0000716A" w:rsidRPr="00EB4D82">
        <w:rPr>
          <w:rFonts w:ascii="Times New Roman" w:hAnsi="Times New Roman" w:cs="Times New Roman"/>
        </w:rPr>
        <w:t xml:space="preserve">the university’s Small Business and Technology Development Center, emerging businesses, and the Seahawk Venture Fund.  </w:t>
      </w:r>
    </w:p>
    <w:p w:rsidR="005B6ABF" w:rsidRPr="00EB4D82" w:rsidRDefault="005B6ABF" w:rsidP="00223EB1">
      <w:pPr>
        <w:rPr>
          <w:rFonts w:ascii="Times New Roman" w:hAnsi="Times New Roman" w:cs="Times New Roman"/>
        </w:rPr>
      </w:pPr>
    </w:p>
    <w:p w:rsidR="0013085C" w:rsidRPr="00EB4D82" w:rsidRDefault="002A28FB" w:rsidP="00223EB1">
      <w:pPr>
        <w:rPr>
          <w:rFonts w:ascii="Times New Roman" w:hAnsi="Times New Roman" w:cs="Times New Roman"/>
        </w:rPr>
      </w:pPr>
      <w:r w:rsidRPr="00EB4D82">
        <w:rPr>
          <w:rFonts w:ascii="Times New Roman" w:hAnsi="Times New Roman" w:cs="Times New Roman"/>
        </w:rPr>
        <w:t xml:space="preserve">UNCW’s Graduate School serves approximately 1,500 students enrolled in 11 certificate, 36 </w:t>
      </w:r>
      <w:proofErr w:type="gramStart"/>
      <w:r w:rsidRPr="00EB4D82">
        <w:rPr>
          <w:rFonts w:ascii="Times New Roman" w:hAnsi="Times New Roman" w:cs="Times New Roman"/>
        </w:rPr>
        <w:t>master’s</w:t>
      </w:r>
      <w:proofErr w:type="gramEnd"/>
      <w:r w:rsidRPr="00EB4D82">
        <w:rPr>
          <w:rFonts w:ascii="Times New Roman" w:hAnsi="Times New Roman" w:cs="Times New Roman"/>
        </w:rPr>
        <w:t xml:space="preserve"> and two </w:t>
      </w:r>
      <w:r w:rsidR="00764AEB" w:rsidRPr="00EB4D82">
        <w:rPr>
          <w:rFonts w:ascii="Times New Roman" w:hAnsi="Times New Roman" w:cs="Times New Roman"/>
        </w:rPr>
        <w:t>doctoral programs, with several others in active development.  Among the institution’s nationally renowned programs are the M</w:t>
      </w:r>
      <w:r w:rsidR="007150C1" w:rsidRPr="00EB4D82">
        <w:rPr>
          <w:rFonts w:ascii="Times New Roman" w:hAnsi="Times New Roman" w:cs="Times New Roman"/>
        </w:rPr>
        <w:t>.</w:t>
      </w:r>
      <w:r w:rsidR="00764AEB" w:rsidRPr="00EB4D82">
        <w:rPr>
          <w:rFonts w:ascii="Times New Roman" w:hAnsi="Times New Roman" w:cs="Times New Roman"/>
        </w:rPr>
        <w:t>F</w:t>
      </w:r>
      <w:r w:rsidR="007150C1" w:rsidRPr="00EB4D82">
        <w:rPr>
          <w:rFonts w:ascii="Times New Roman" w:hAnsi="Times New Roman" w:cs="Times New Roman"/>
        </w:rPr>
        <w:t>.</w:t>
      </w:r>
      <w:r w:rsidR="00764AEB" w:rsidRPr="00EB4D82">
        <w:rPr>
          <w:rFonts w:ascii="Times New Roman" w:hAnsi="Times New Roman" w:cs="Times New Roman"/>
        </w:rPr>
        <w:t>A</w:t>
      </w:r>
      <w:r w:rsidR="007150C1" w:rsidRPr="00EB4D82">
        <w:rPr>
          <w:rFonts w:ascii="Times New Roman" w:hAnsi="Times New Roman" w:cs="Times New Roman"/>
        </w:rPr>
        <w:t>.</w:t>
      </w:r>
      <w:r w:rsidR="00764AEB" w:rsidRPr="00EB4D82">
        <w:rPr>
          <w:rFonts w:ascii="Times New Roman" w:hAnsi="Times New Roman" w:cs="Times New Roman"/>
        </w:rPr>
        <w:t xml:space="preserve"> in Creative Writing, Ed.D. in Educational Leadership, and Ph.D. in Marine Biology.  F</w:t>
      </w:r>
      <w:r w:rsidR="0013085C" w:rsidRPr="00EB4D82">
        <w:rPr>
          <w:rFonts w:ascii="Times New Roman" w:hAnsi="Times New Roman" w:cs="Times New Roman"/>
        </w:rPr>
        <w:t xml:space="preserve">aculty and students in </w:t>
      </w:r>
      <w:r w:rsidR="0078441D" w:rsidRPr="00EB4D82">
        <w:rPr>
          <w:rFonts w:ascii="Times New Roman" w:hAnsi="Times New Roman" w:cs="Times New Roman"/>
        </w:rPr>
        <w:t xml:space="preserve">several </w:t>
      </w:r>
      <w:r w:rsidR="00A96631" w:rsidRPr="00EB4D82">
        <w:rPr>
          <w:rFonts w:ascii="Times New Roman" w:hAnsi="Times New Roman" w:cs="Times New Roman"/>
        </w:rPr>
        <w:t xml:space="preserve">graduate </w:t>
      </w:r>
      <w:r w:rsidR="0013085C" w:rsidRPr="00EB4D82">
        <w:rPr>
          <w:rFonts w:ascii="Times New Roman" w:hAnsi="Times New Roman" w:cs="Times New Roman"/>
        </w:rPr>
        <w:t>programs have garnered national recognition and awards</w:t>
      </w:r>
      <w:r w:rsidR="00496570" w:rsidRPr="00EB4D82">
        <w:rPr>
          <w:rFonts w:ascii="Times New Roman" w:hAnsi="Times New Roman" w:cs="Times New Roman"/>
        </w:rPr>
        <w:t>,</w:t>
      </w:r>
      <w:r w:rsidR="0013085C" w:rsidRPr="00EB4D82">
        <w:rPr>
          <w:rFonts w:ascii="Times New Roman" w:hAnsi="Times New Roman" w:cs="Times New Roman"/>
        </w:rPr>
        <w:t xml:space="preserve"> and there are significant opportunities for continued program growth, including </w:t>
      </w:r>
      <w:r w:rsidR="00764AEB" w:rsidRPr="00EB4D82">
        <w:rPr>
          <w:rFonts w:ascii="Times New Roman" w:hAnsi="Times New Roman" w:cs="Times New Roman"/>
        </w:rPr>
        <w:t>through</w:t>
      </w:r>
      <w:r w:rsidR="0013085C" w:rsidRPr="00EB4D82">
        <w:rPr>
          <w:rFonts w:ascii="Times New Roman" w:hAnsi="Times New Roman" w:cs="Times New Roman"/>
        </w:rPr>
        <w:t xml:space="preserve"> online deliver</w:t>
      </w:r>
      <w:r w:rsidR="00764AEB" w:rsidRPr="00EB4D82">
        <w:rPr>
          <w:rFonts w:ascii="Times New Roman" w:hAnsi="Times New Roman" w:cs="Times New Roman"/>
        </w:rPr>
        <w:t>y</w:t>
      </w:r>
      <w:r w:rsidR="0013085C" w:rsidRPr="00EB4D82">
        <w:rPr>
          <w:rFonts w:ascii="Times New Roman" w:hAnsi="Times New Roman" w:cs="Times New Roman"/>
        </w:rPr>
        <w:t xml:space="preserve">. </w:t>
      </w:r>
    </w:p>
    <w:p w:rsidR="0032484E" w:rsidRPr="00EB4D82" w:rsidRDefault="0032484E" w:rsidP="00B10D22">
      <w:pPr>
        <w:ind w:left="360"/>
        <w:rPr>
          <w:rFonts w:ascii="Times New Roman" w:hAnsi="Times New Roman" w:cs="Times New Roman"/>
        </w:rPr>
      </w:pPr>
    </w:p>
    <w:p w:rsidR="00430437" w:rsidRPr="00EB4D82" w:rsidRDefault="00430437" w:rsidP="00430437">
      <w:pPr>
        <w:rPr>
          <w:rFonts w:ascii="Times New Roman" w:hAnsi="Times New Roman" w:cs="Times New Roman"/>
          <w:b/>
        </w:rPr>
      </w:pPr>
      <w:r w:rsidRPr="00EB4D82">
        <w:rPr>
          <w:rFonts w:ascii="Times New Roman" w:hAnsi="Times New Roman" w:cs="Times New Roman"/>
          <w:b/>
        </w:rPr>
        <w:t>Qualifications:</w:t>
      </w:r>
    </w:p>
    <w:p w:rsidR="00430437" w:rsidRPr="00EB4D82" w:rsidRDefault="00430437" w:rsidP="00430437">
      <w:pPr>
        <w:rPr>
          <w:rFonts w:ascii="Times New Roman" w:hAnsi="Times New Roman" w:cs="Times New Roman"/>
        </w:rPr>
      </w:pPr>
    </w:p>
    <w:p w:rsidR="00430437" w:rsidRPr="00EB4D82" w:rsidRDefault="00430437" w:rsidP="00430437">
      <w:pPr>
        <w:pStyle w:val="ListParagraph"/>
        <w:numPr>
          <w:ilvl w:val="0"/>
          <w:numId w:val="1"/>
        </w:numPr>
        <w:rPr>
          <w:rFonts w:ascii="Times New Roman" w:hAnsi="Times New Roman" w:cs="Times New Roman"/>
        </w:rPr>
      </w:pPr>
      <w:r w:rsidRPr="00EB4D82">
        <w:rPr>
          <w:rFonts w:ascii="Times New Roman" w:hAnsi="Times New Roman" w:cs="Times New Roman"/>
        </w:rPr>
        <w:t xml:space="preserve">An earned doctorate or terminal degree from an accredited university </w:t>
      </w:r>
    </w:p>
    <w:p w:rsidR="00430437" w:rsidRPr="00EB4D82" w:rsidRDefault="00430437" w:rsidP="00430437">
      <w:pPr>
        <w:pStyle w:val="ListParagraph"/>
        <w:numPr>
          <w:ilvl w:val="0"/>
          <w:numId w:val="1"/>
        </w:numPr>
        <w:rPr>
          <w:rFonts w:ascii="Times New Roman" w:hAnsi="Times New Roman" w:cs="Times New Roman"/>
        </w:rPr>
      </w:pPr>
      <w:r w:rsidRPr="00EB4D82">
        <w:rPr>
          <w:rFonts w:ascii="Times New Roman" w:hAnsi="Times New Roman" w:cs="Times New Roman"/>
        </w:rPr>
        <w:t xml:space="preserve">An academic record of achievement in teaching, scholarship, and service appropriate for appointment </w:t>
      </w:r>
      <w:r w:rsidR="00841A66" w:rsidRPr="00EB4D82">
        <w:rPr>
          <w:rFonts w:ascii="Times New Roman" w:hAnsi="Times New Roman" w:cs="Times New Roman"/>
        </w:rPr>
        <w:t>in a UNCW</w:t>
      </w:r>
      <w:r w:rsidR="004B4977" w:rsidRPr="00EB4D82">
        <w:rPr>
          <w:rFonts w:ascii="Times New Roman" w:hAnsi="Times New Roman" w:cs="Times New Roman"/>
        </w:rPr>
        <w:t xml:space="preserve"> academic unit </w:t>
      </w:r>
      <w:r w:rsidRPr="00EB4D82">
        <w:rPr>
          <w:rFonts w:ascii="Times New Roman" w:hAnsi="Times New Roman" w:cs="Times New Roman"/>
        </w:rPr>
        <w:t>at the rank of full professor with tenure</w:t>
      </w:r>
    </w:p>
    <w:p w:rsidR="00430437" w:rsidRPr="00EB4D82" w:rsidRDefault="00430437" w:rsidP="00430437">
      <w:pPr>
        <w:pStyle w:val="ListParagraph"/>
        <w:numPr>
          <w:ilvl w:val="0"/>
          <w:numId w:val="1"/>
        </w:numPr>
        <w:rPr>
          <w:rFonts w:ascii="Times New Roman" w:hAnsi="Times New Roman" w:cs="Times New Roman"/>
        </w:rPr>
      </w:pPr>
      <w:r w:rsidRPr="00EB4D82">
        <w:rPr>
          <w:rFonts w:ascii="Times New Roman" w:hAnsi="Times New Roman" w:cs="Times New Roman"/>
        </w:rPr>
        <w:t>A record of progressively responsible and relevant leadership experience in higher education</w:t>
      </w:r>
    </w:p>
    <w:p w:rsidR="00430437" w:rsidRPr="00EB4D82" w:rsidRDefault="00430437" w:rsidP="00430437">
      <w:pPr>
        <w:pStyle w:val="ListParagraph"/>
        <w:numPr>
          <w:ilvl w:val="0"/>
          <w:numId w:val="1"/>
        </w:numPr>
        <w:rPr>
          <w:rFonts w:ascii="Times New Roman" w:hAnsi="Times New Roman" w:cs="Times New Roman"/>
        </w:rPr>
      </w:pPr>
      <w:r w:rsidRPr="00EB4D82">
        <w:rPr>
          <w:rFonts w:ascii="Times New Roman" w:hAnsi="Times New Roman" w:cs="Times New Roman"/>
        </w:rPr>
        <w:t>Strong organizational, communication and interpersonal skills</w:t>
      </w:r>
    </w:p>
    <w:p w:rsidR="006F4702" w:rsidRDefault="00430437" w:rsidP="00430437">
      <w:pPr>
        <w:pStyle w:val="ListParagraph"/>
        <w:numPr>
          <w:ilvl w:val="0"/>
          <w:numId w:val="1"/>
        </w:numPr>
        <w:rPr>
          <w:rFonts w:ascii="Times New Roman" w:hAnsi="Times New Roman" w:cs="Times New Roman"/>
        </w:rPr>
      </w:pPr>
      <w:r w:rsidRPr="00EB4D82">
        <w:rPr>
          <w:rFonts w:ascii="Times New Roman" w:hAnsi="Times New Roman" w:cs="Times New Roman"/>
        </w:rPr>
        <w:t xml:space="preserve">Significant </w:t>
      </w:r>
      <w:r w:rsidR="007773C9" w:rsidRPr="00EB4D82">
        <w:rPr>
          <w:rFonts w:ascii="Times New Roman" w:hAnsi="Times New Roman" w:cs="Times New Roman"/>
        </w:rPr>
        <w:t xml:space="preserve">and successful </w:t>
      </w:r>
      <w:r w:rsidRPr="00EB4D82">
        <w:rPr>
          <w:rFonts w:ascii="Times New Roman" w:hAnsi="Times New Roman" w:cs="Times New Roman"/>
        </w:rPr>
        <w:t>experience in grant writing</w:t>
      </w:r>
      <w:r w:rsidR="006F4702">
        <w:rPr>
          <w:rFonts w:ascii="Times New Roman" w:hAnsi="Times New Roman" w:cs="Times New Roman"/>
        </w:rPr>
        <w:t xml:space="preserve"> and</w:t>
      </w:r>
      <w:r w:rsidRPr="00EB4D82">
        <w:rPr>
          <w:rFonts w:ascii="Times New Roman" w:hAnsi="Times New Roman" w:cs="Times New Roman"/>
        </w:rPr>
        <w:t xml:space="preserve"> extramural funding </w:t>
      </w:r>
    </w:p>
    <w:p w:rsidR="00430437" w:rsidRPr="00EB4D82" w:rsidRDefault="006F4702" w:rsidP="00430437">
      <w:pPr>
        <w:pStyle w:val="ListParagraph"/>
        <w:numPr>
          <w:ilvl w:val="0"/>
          <w:numId w:val="1"/>
        </w:numPr>
        <w:rPr>
          <w:rFonts w:ascii="Times New Roman" w:hAnsi="Times New Roman" w:cs="Times New Roman"/>
        </w:rPr>
      </w:pPr>
      <w:r w:rsidRPr="00EB4D82">
        <w:rPr>
          <w:rFonts w:ascii="Times New Roman" w:hAnsi="Times New Roman" w:cs="Times New Roman"/>
        </w:rPr>
        <w:t xml:space="preserve">Significant and successful experience in </w:t>
      </w:r>
      <w:r w:rsidR="00430437" w:rsidRPr="00EB4D82">
        <w:rPr>
          <w:rFonts w:ascii="Times New Roman" w:hAnsi="Times New Roman" w:cs="Times New Roman"/>
        </w:rPr>
        <w:t>graduate program development and graduate education</w:t>
      </w:r>
    </w:p>
    <w:p w:rsidR="00841A66" w:rsidRPr="00EB4D82" w:rsidRDefault="00841A66" w:rsidP="00430437">
      <w:pPr>
        <w:pStyle w:val="ListParagraph"/>
        <w:numPr>
          <w:ilvl w:val="0"/>
          <w:numId w:val="1"/>
        </w:numPr>
        <w:rPr>
          <w:rFonts w:ascii="Times New Roman" w:hAnsi="Times New Roman" w:cs="Times New Roman"/>
        </w:rPr>
      </w:pPr>
      <w:r w:rsidRPr="00EB4D82">
        <w:rPr>
          <w:rFonts w:ascii="Times New Roman" w:hAnsi="Times New Roman" w:cs="Times New Roman"/>
        </w:rPr>
        <w:t xml:space="preserve">A record that demonstrates support for undergraduate research </w:t>
      </w:r>
    </w:p>
    <w:p w:rsidR="00430437" w:rsidRPr="00EB4D82" w:rsidRDefault="00430437" w:rsidP="00B10D22">
      <w:pPr>
        <w:pStyle w:val="ListParagraph"/>
        <w:numPr>
          <w:ilvl w:val="0"/>
          <w:numId w:val="1"/>
        </w:numPr>
        <w:rPr>
          <w:rFonts w:ascii="Times New Roman" w:hAnsi="Times New Roman" w:cs="Times New Roman"/>
        </w:rPr>
      </w:pPr>
      <w:r w:rsidRPr="00EB4D82">
        <w:rPr>
          <w:rFonts w:ascii="Times New Roman" w:hAnsi="Times New Roman" w:cs="Times New Roman"/>
        </w:rPr>
        <w:t>A commitment to shared governance and a consultative leadership style</w:t>
      </w:r>
    </w:p>
    <w:p w:rsidR="006F4702" w:rsidRPr="00EB4D82" w:rsidRDefault="006F4702" w:rsidP="00A96631">
      <w:pPr>
        <w:pStyle w:val="ListParagraph"/>
        <w:rPr>
          <w:rFonts w:ascii="Times New Roman" w:hAnsi="Times New Roman" w:cs="Times New Roman"/>
        </w:rPr>
      </w:pPr>
    </w:p>
    <w:p w:rsidR="00F145BA" w:rsidRDefault="00F145BA" w:rsidP="00F145BA">
      <w:pPr>
        <w:rPr>
          <w:rFonts w:ascii="Times New Roman" w:hAnsi="Times New Roman" w:cs="Times New Roman"/>
          <w:b/>
        </w:rPr>
      </w:pPr>
      <w:r>
        <w:rPr>
          <w:rFonts w:ascii="Times New Roman" w:hAnsi="Times New Roman" w:cs="Times New Roman"/>
          <w:b/>
        </w:rPr>
        <w:t xml:space="preserve">Preferred </w:t>
      </w:r>
      <w:r w:rsidRPr="00EB4D82">
        <w:rPr>
          <w:rFonts w:ascii="Times New Roman" w:hAnsi="Times New Roman" w:cs="Times New Roman"/>
          <w:b/>
        </w:rPr>
        <w:t>Qualifications:</w:t>
      </w:r>
    </w:p>
    <w:p w:rsidR="00F145BA" w:rsidRPr="00EB4D82" w:rsidRDefault="00F145BA" w:rsidP="00F145BA">
      <w:pPr>
        <w:rPr>
          <w:rFonts w:ascii="Times New Roman" w:hAnsi="Times New Roman" w:cs="Times New Roman"/>
          <w:b/>
        </w:rPr>
      </w:pPr>
    </w:p>
    <w:p w:rsidR="00F145BA" w:rsidRPr="00F145BA" w:rsidRDefault="00F145BA" w:rsidP="00F145BA">
      <w:pPr>
        <w:pStyle w:val="ListParagraph"/>
        <w:numPr>
          <w:ilvl w:val="0"/>
          <w:numId w:val="1"/>
        </w:numPr>
        <w:rPr>
          <w:rFonts w:ascii="Times New Roman" w:hAnsi="Times New Roman" w:cs="Times New Roman"/>
        </w:rPr>
      </w:pPr>
      <w:r w:rsidRPr="00F145BA">
        <w:rPr>
          <w:rFonts w:ascii="Times New Roman" w:hAnsi="Times New Roman" w:cs="Times New Roman"/>
        </w:rPr>
        <w:t xml:space="preserve">Significant and successful experience with enrollment and budget management </w:t>
      </w:r>
    </w:p>
    <w:p w:rsidR="00F145BA" w:rsidRPr="005E083C" w:rsidRDefault="00F145BA">
      <w:pPr>
        <w:pStyle w:val="ListParagraph"/>
        <w:numPr>
          <w:ilvl w:val="0"/>
          <w:numId w:val="1"/>
        </w:numPr>
        <w:rPr>
          <w:rFonts w:ascii="Times New Roman" w:hAnsi="Times New Roman" w:cs="Times New Roman"/>
        </w:rPr>
      </w:pPr>
      <w:r w:rsidRPr="00F145BA">
        <w:rPr>
          <w:rFonts w:ascii="Times New Roman" w:hAnsi="Times New Roman" w:cs="Times New Roman"/>
        </w:rPr>
        <w:t xml:space="preserve">A record of achievement in </w:t>
      </w:r>
      <w:r w:rsidRPr="005E083C">
        <w:rPr>
          <w:rFonts w:ascii="Times New Roman" w:hAnsi="Times New Roman" w:cs="Times New Roman"/>
        </w:rPr>
        <w:t>technology development and interaction with private or commercial entities</w:t>
      </w:r>
    </w:p>
    <w:p w:rsidR="00F145BA" w:rsidRDefault="00F145BA" w:rsidP="006E6632">
      <w:pPr>
        <w:rPr>
          <w:rFonts w:ascii="Times New Roman" w:hAnsi="Times New Roman" w:cs="Times New Roman"/>
          <w:b/>
        </w:rPr>
      </w:pPr>
    </w:p>
    <w:p w:rsidR="0013085C" w:rsidRPr="00EB4D82" w:rsidRDefault="006E6632" w:rsidP="006E6632">
      <w:pPr>
        <w:rPr>
          <w:rFonts w:ascii="Times New Roman" w:hAnsi="Times New Roman" w:cs="Times New Roman"/>
        </w:rPr>
      </w:pPr>
      <w:r w:rsidRPr="00EB4D82">
        <w:rPr>
          <w:rFonts w:ascii="Times New Roman" w:hAnsi="Times New Roman" w:cs="Times New Roman"/>
          <w:b/>
        </w:rPr>
        <w:t>Application Procedures:</w:t>
      </w:r>
    </w:p>
    <w:p w:rsidR="002269FB" w:rsidRPr="00EB4D82" w:rsidRDefault="002269FB" w:rsidP="006E6632">
      <w:pPr>
        <w:rPr>
          <w:rFonts w:ascii="Times New Roman" w:hAnsi="Times New Roman" w:cs="Times New Roman"/>
        </w:rPr>
      </w:pPr>
    </w:p>
    <w:p w:rsidR="002269FB" w:rsidRPr="00EB4D82" w:rsidRDefault="002269FB" w:rsidP="006E6632">
      <w:pPr>
        <w:rPr>
          <w:rFonts w:ascii="Times New Roman" w:hAnsi="Times New Roman" w:cs="Times New Roman"/>
        </w:rPr>
      </w:pPr>
      <w:r w:rsidRPr="00EB4D82">
        <w:rPr>
          <w:rFonts w:ascii="Times New Roman" w:hAnsi="Times New Roman" w:cs="Times New Roman"/>
        </w:rPr>
        <w:t xml:space="preserve">Screening of applications will begin on </w:t>
      </w:r>
      <w:r w:rsidR="00EB4D82">
        <w:rPr>
          <w:rFonts w:ascii="Times New Roman" w:hAnsi="Times New Roman" w:cs="Times New Roman"/>
          <w:b/>
        </w:rPr>
        <w:t>January 6, 2014</w:t>
      </w:r>
      <w:r w:rsidRPr="00EB4D82">
        <w:rPr>
          <w:rFonts w:ascii="Times New Roman" w:hAnsi="Times New Roman" w:cs="Times New Roman"/>
        </w:rPr>
        <w:t xml:space="preserve"> and will continue until the position is filled.  A letter of application</w:t>
      </w:r>
      <w:r w:rsidR="00A96631" w:rsidRPr="00EB4D82">
        <w:rPr>
          <w:rFonts w:ascii="Times New Roman" w:hAnsi="Times New Roman" w:cs="Times New Roman"/>
        </w:rPr>
        <w:t xml:space="preserve"> addressing </w:t>
      </w:r>
      <w:r w:rsidR="00C276EE" w:rsidRPr="00EB4D82">
        <w:rPr>
          <w:rFonts w:ascii="Times New Roman" w:hAnsi="Times New Roman" w:cs="Times New Roman"/>
        </w:rPr>
        <w:t xml:space="preserve">position qualifications and a current curriculum vitae should be sent via the online application process available on the Web at </w:t>
      </w:r>
      <w:hyperlink r:id="rId10" w:history="1">
        <w:r w:rsidR="00C276EE" w:rsidRPr="00EB4D82">
          <w:rPr>
            <w:rStyle w:val="Hyperlink"/>
            <w:rFonts w:ascii="Times New Roman" w:hAnsi="Times New Roman" w:cs="Times New Roman"/>
          </w:rPr>
          <w:t>http://consensus.uncw.edu</w:t>
        </w:r>
      </w:hyperlink>
      <w:r w:rsidR="00C276EE" w:rsidRPr="00EB4D82">
        <w:rPr>
          <w:rFonts w:ascii="Times New Roman" w:hAnsi="Times New Roman" w:cs="Times New Roman"/>
        </w:rPr>
        <w:t xml:space="preserve">.  Materials should not be emailed or mailed; MS Word or Adobe PDF attachments are strongly preferred.  For questions regarding the online application process, contact Jennifer Coombs at 910-962-3196 or </w:t>
      </w:r>
      <w:hyperlink r:id="rId11" w:history="1">
        <w:r w:rsidR="00C276EE" w:rsidRPr="00EB4D82">
          <w:rPr>
            <w:rStyle w:val="Hyperlink"/>
            <w:rFonts w:ascii="Times New Roman" w:hAnsi="Times New Roman" w:cs="Times New Roman"/>
          </w:rPr>
          <w:t>coombsj@uncw.edu</w:t>
        </w:r>
      </w:hyperlink>
      <w:r w:rsidR="00C276EE" w:rsidRPr="00EB4D82">
        <w:rPr>
          <w:rFonts w:ascii="Times New Roman" w:hAnsi="Times New Roman" w:cs="Times New Roman"/>
        </w:rPr>
        <w:t>.  Finalists will be contacted for the names, addresses, and e-mail addresses of five professional references.  Under North Carolina law, applications and related materials are confidential personnel documents and not subject to public release.  UNCW actively fosters a diverse and inclusive working and learning environment and is an equal opportunity employer.</w:t>
      </w:r>
      <w:r w:rsidR="00A96631" w:rsidRPr="00EB4D82">
        <w:rPr>
          <w:rFonts w:ascii="Times New Roman" w:hAnsi="Times New Roman" w:cs="Times New Roman"/>
        </w:rPr>
        <w:t xml:space="preserve">  Qualified men and women from all racial, ethnic or other minority groups are strongly encouraged to apply.</w:t>
      </w:r>
    </w:p>
    <w:p w:rsidR="0013085C" w:rsidRPr="00A96631" w:rsidRDefault="0013085C" w:rsidP="00223EB1">
      <w:pPr>
        <w:rPr>
          <w:rFonts w:ascii="Times New Roman" w:hAnsi="Times New Roman" w:cs="Times New Roman"/>
        </w:rPr>
      </w:pPr>
    </w:p>
    <w:p w:rsidR="0013085C" w:rsidRPr="00A96631" w:rsidRDefault="0013085C" w:rsidP="00430437">
      <w:pPr>
        <w:rPr>
          <w:rFonts w:ascii="Times New Roman" w:hAnsi="Times New Roman" w:cs="Times New Roman"/>
        </w:rPr>
      </w:pPr>
    </w:p>
    <w:sectPr w:rsidR="0013085C" w:rsidRPr="00A96631" w:rsidSect="00CF36FE">
      <w:pgSz w:w="12240" w:h="15840"/>
      <w:pgMar w:top="1008" w:right="864" w:bottom="1008" w:left="864"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7DF" w:rsidRDefault="006A77DF" w:rsidP="007F597F">
      <w:r>
        <w:separator/>
      </w:r>
    </w:p>
  </w:endnote>
  <w:endnote w:type="continuationSeparator" w:id="0">
    <w:p w:rsidR="006A77DF" w:rsidRDefault="006A77DF" w:rsidP="007F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7DF" w:rsidRDefault="006A77DF" w:rsidP="007F597F">
      <w:r>
        <w:separator/>
      </w:r>
    </w:p>
  </w:footnote>
  <w:footnote w:type="continuationSeparator" w:id="0">
    <w:p w:rsidR="006A77DF" w:rsidRDefault="006A77DF" w:rsidP="007F59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A03546E"/>
    <w:multiLevelType w:val="hybridMultilevel"/>
    <w:tmpl w:val="9F645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352346E"/>
    <w:multiLevelType w:val="multilevel"/>
    <w:tmpl w:val="17E0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85508E"/>
    <w:multiLevelType w:val="hybridMultilevel"/>
    <w:tmpl w:val="2B0A7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E412E1D"/>
    <w:multiLevelType w:val="hybridMultilevel"/>
    <w:tmpl w:val="82044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F766417"/>
    <w:multiLevelType w:val="hybridMultilevel"/>
    <w:tmpl w:val="37923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EB1"/>
    <w:rsid w:val="0000716A"/>
    <w:rsid w:val="000C7D74"/>
    <w:rsid w:val="000E7B89"/>
    <w:rsid w:val="00113330"/>
    <w:rsid w:val="0013085C"/>
    <w:rsid w:val="00132E6A"/>
    <w:rsid w:val="00223EB1"/>
    <w:rsid w:val="002269FB"/>
    <w:rsid w:val="002A28FB"/>
    <w:rsid w:val="002C2127"/>
    <w:rsid w:val="002E74CE"/>
    <w:rsid w:val="002F00A0"/>
    <w:rsid w:val="0032484E"/>
    <w:rsid w:val="003273DC"/>
    <w:rsid w:val="00333FA1"/>
    <w:rsid w:val="003470EE"/>
    <w:rsid w:val="00373CB2"/>
    <w:rsid w:val="003A2C42"/>
    <w:rsid w:val="003C77D1"/>
    <w:rsid w:val="003D4758"/>
    <w:rsid w:val="003E5180"/>
    <w:rsid w:val="00430437"/>
    <w:rsid w:val="0043189C"/>
    <w:rsid w:val="004574C9"/>
    <w:rsid w:val="00493876"/>
    <w:rsid w:val="00493B86"/>
    <w:rsid w:val="00496570"/>
    <w:rsid w:val="004B4977"/>
    <w:rsid w:val="004C1209"/>
    <w:rsid w:val="005330CC"/>
    <w:rsid w:val="00543ED8"/>
    <w:rsid w:val="005B6ABF"/>
    <w:rsid w:val="005B6C45"/>
    <w:rsid w:val="005D52B0"/>
    <w:rsid w:val="005E083C"/>
    <w:rsid w:val="005E38A6"/>
    <w:rsid w:val="005E5FA3"/>
    <w:rsid w:val="006457C8"/>
    <w:rsid w:val="00677009"/>
    <w:rsid w:val="006A77DF"/>
    <w:rsid w:val="006E6632"/>
    <w:rsid w:val="006F4702"/>
    <w:rsid w:val="007150C1"/>
    <w:rsid w:val="00764AEB"/>
    <w:rsid w:val="007773C9"/>
    <w:rsid w:val="0078441D"/>
    <w:rsid w:val="007F597F"/>
    <w:rsid w:val="00802ACD"/>
    <w:rsid w:val="00841A66"/>
    <w:rsid w:val="00855049"/>
    <w:rsid w:val="008833B5"/>
    <w:rsid w:val="00926672"/>
    <w:rsid w:val="009308BE"/>
    <w:rsid w:val="0093515F"/>
    <w:rsid w:val="00967755"/>
    <w:rsid w:val="009B634B"/>
    <w:rsid w:val="00A5052E"/>
    <w:rsid w:val="00A51B0C"/>
    <w:rsid w:val="00A96631"/>
    <w:rsid w:val="00B10D22"/>
    <w:rsid w:val="00B21509"/>
    <w:rsid w:val="00B60BAA"/>
    <w:rsid w:val="00B916EA"/>
    <w:rsid w:val="00BA0515"/>
    <w:rsid w:val="00BB332B"/>
    <w:rsid w:val="00C26486"/>
    <w:rsid w:val="00C276EE"/>
    <w:rsid w:val="00C83960"/>
    <w:rsid w:val="00CA1A88"/>
    <w:rsid w:val="00CF36FE"/>
    <w:rsid w:val="00D20E15"/>
    <w:rsid w:val="00D33073"/>
    <w:rsid w:val="00D477FC"/>
    <w:rsid w:val="00EB4D82"/>
    <w:rsid w:val="00EC2DE3"/>
    <w:rsid w:val="00F00444"/>
    <w:rsid w:val="00F13EFA"/>
    <w:rsid w:val="00F14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FA1"/>
    <w:pPr>
      <w:ind w:left="720"/>
      <w:contextualSpacing/>
    </w:pPr>
  </w:style>
  <w:style w:type="character" w:styleId="Hyperlink">
    <w:name w:val="Hyperlink"/>
    <w:basedOn w:val="DefaultParagraphFont"/>
    <w:uiPriority w:val="99"/>
    <w:unhideWhenUsed/>
    <w:rsid w:val="00C276EE"/>
    <w:rPr>
      <w:color w:val="0000FF" w:themeColor="hyperlink"/>
      <w:u w:val="single"/>
    </w:rPr>
  </w:style>
  <w:style w:type="paragraph" w:styleId="Header">
    <w:name w:val="header"/>
    <w:basedOn w:val="Normal"/>
    <w:link w:val="HeaderChar"/>
    <w:uiPriority w:val="99"/>
    <w:unhideWhenUsed/>
    <w:rsid w:val="007F597F"/>
    <w:pPr>
      <w:tabs>
        <w:tab w:val="center" w:pos="4680"/>
        <w:tab w:val="right" w:pos="9360"/>
      </w:tabs>
    </w:pPr>
  </w:style>
  <w:style w:type="character" w:customStyle="1" w:styleId="HeaderChar">
    <w:name w:val="Header Char"/>
    <w:basedOn w:val="DefaultParagraphFont"/>
    <w:link w:val="Header"/>
    <w:uiPriority w:val="99"/>
    <w:rsid w:val="007F597F"/>
  </w:style>
  <w:style w:type="paragraph" w:styleId="Footer">
    <w:name w:val="footer"/>
    <w:basedOn w:val="Normal"/>
    <w:link w:val="FooterChar"/>
    <w:uiPriority w:val="99"/>
    <w:unhideWhenUsed/>
    <w:rsid w:val="007F597F"/>
    <w:pPr>
      <w:tabs>
        <w:tab w:val="center" w:pos="4680"/>
        <w:tab w:val="right" w:pos="9360"/>
      </w:tabs>
    </w:pPr>
  </w:style>
  <w:style w:type="character" w:customStyle="1" w:styleId="FooterChar">
    <w:name w:val="Footer Char"/>
    <w:basedOn w:val="DefaultParagraphFont"/>
    <w:link w:val="Footer"/>
    <w:uiPriority w:val="99"/>
    <w:rsid w:val="007F597F"/>
  </w:style>
  <w:style w:type="paragraph" w:styleId="BalloonText">
    <w:name w:val="Balloon Text"/>
    <w:basedOn w:val="Normal"/>
    <w:link w:val="BalloonTextChar"/>
    <w:uiPriority w:val="99"/>
    <w:semiHidden/>
    <w:unhideWhenUsed/>
    <w:rsid w:val="00677009"/>
    <w:rPr>
      <w:rFonts w:ascii="Tahoma" w:hAnsi="Tahoma" w:cs="Tahoma"/>
      <w:sz w:val="16"/>
      <w:szCs w:val="16"/>
    </w:rPr>
  </w:style>
  <w:style w:type="character" w:customStyle="1" w:styleId="BalloonTextChar">
    <w:name w:val="Balloon Text Char"/>
    <w:basedOn w:val="DefaultParagraphFont"/>
    <w:link w:val="BalloonText"/>
    <w:uiPriority w:val="99"/>
    <w:semiHidden/>
    <w:rsid w:val="00677009"/>
    <w:rPr>
      <w:rFonts w:ascii="Tahoma" w:hAnsi="Tahoma" w:cs="Tahoma"/>
      <w:sz w:val="16"/>
      <w:szCs w:val="16"/>
    </w:rPr>
  </w:style>
  <w:style w:type="character" w:styleId="CommentReference">
    <w:name w:val="annotation reference"/>
    <w:basedOn w:val="DefaultParagraphFont"/>
    <w:uiPriority w:val="99"/>
    <w:semiHidden/>
    <w:unhideWhenUsed/>
    <w:rsid w:val="00677009"/>
    <w:rPr>
      <w:sz w:val="16"/>
      <w:szCs w:val="16"/>
    </w:rPr>
  </w:style>
  <w:style w:type="paragraph" w:styleId="CommentText">
    <w:name w:val="annotation text"/>
    <w:basedOn w:val="Normal"/>
    <w:link w:val="CommentTextChar"/>
    <w:uiPriority w:val="99"/>
    <w:semiHidden/>
    <w:unhideWhenUsed/>
    <w:rsid w:val="00677009"/>
    <w:rPr>
      <w:sz w:val="20"/>
      <w:szCs w:val="20"/>
    </w:rPr>
  </w:style>
  <w:style w:type="character" w:customStyle="1" w:styleId="CommentTextChar">
    <w:name w:val="Comment Text Char"/>
    <w:basedOn w:val="DefaultParagraphFont"/>
    <w:link w:val="CommentText"/>
    <w:uiPriority w:val="99"/>
    <w:semiHidden/>
    <w:rsid w:val="00677009"/>
    <w:rPr>
      <w:sz w:val="20"/>
      <w:szCs w:val="20"/>
    </w:rPr>
  </w:style>
  <w:style w:type="paragraph" w:styleId="CommentSubject">
    <w:name w:val="annotation subject"/>
    <w:basedOn w:val="CommentText"/>
    <w:next w:val="CommentText"/>
    <w:link w:val="CommentSubjectChar"/>
    <w:uiPriority w:val="99"/>
    <w:semiHidden/>
    <w:unhideWhenUsed/>
    <w:rsid w:val="00677009"/>
    <w:rPr>
      <w:b/>
      <w:bCs/>
    </w:rPr>
  </w:style>
  <w:style w:type="character" w:customStyle="1" w:styleId="CommentSubjectChar">
    <w:name w:val="Comment Subject Char"/>
    <w:basedOn w:val="CommentTextChar"/>
    <w:link w:val="CommentSubject"/>
    <w:uiPriority w:val="99"/>
    <w:semiHidden/>
    <w:rsid w:val="00677009"/>
    <w:rPr>
      <w:b/>
      <w:bCs/>
      <w:sz w:val="20"/>
      <w:szCs w:val="20"/>
    </w:rPr>
  </w:style>
  <w:style w:type="paragraph" w:styleId="Revision">
    <w:name w:val="Revision"/>
    <w:hidden/>
    <w:uiPriority w:val="99"/>
    <w:semiHidden/>
    <w:rsid w:val="000071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FA1"/>
    <w:pPr>
      <w:ind w:left="720"/>
      <w:contextualSpacing/>
    </w:pPr>
  </w:style>
  <w:style w:type="character" w:styleId="Hyperlink">
    <w:name w:val="Hyperlink"/>
    <w:basedOn w:val="DefaultParagraphFont"/>
    <w:uiPriority w:val="99"/>
    <w:unhideWhenUsed/>
    <w:rsid w:val="00C276EE"/>
    <w:rPr>
      <w:color w:val="0000FF" w:themeColor="hyperlink"/>
      <w:u w:val="single"/>
    </w:rPr>
  </w:style>
  <w:style w:type="paragraph" w:styleId="Header">
    <w:name w:val="header"/>
    <w:basedOn w:val="Normal"/>
    <w:link w:val="HeaderChar"/>
    <w:uiPriority w:val="99"/>
    <w:unhideWhenUsed/>
    <w:rsid w:val="007F597F"/>
    <w:pPr>
      <w:tabs>
        <w:tab w:val="center" w:pos="4680"/>
        <w:tab w:val="right" w:pos="9360"/>
      </w:tabs>
    </w:pPr>
  </w:style>
  <w:style w:type="character" w:customStyle="1" w:styleId="HeaderChar">
    <w:name w:val="Header Char"/>
    <w:basedOn w:val="DefaultParagraphFont"/>
    <w:link w:val="Header"/>
    <w:uiPriority w:val="99"/>
    <w:rsid w:val="007F597F"/>
  </w:style>
  <w:style w:type="paragraph" w:styleId="Footer">
    <w:name w:val="footer"/>
    <w:basedOn w:val="Normal"/>
    <w:link w:val="FooterChar"/>
    <w:uiPriority w:val="99"/>
    <w:unhideWhenUsed/>
    <w:rsid w:val="007F597F"/>
    <w:pPr>
      <w:tabs>
        <w:tab w:val="center" w:pos="4680"/>
        <w:tab w:val="right" w:pos="9360"/>
      </w:tabs>
    </w:pPr>
  </w:style>
  <w:style w:type="character" w:customStyle="1" w:styleId="FooterChar">
    <w:name w:val="Footer Char"/>
    <w:basedOn w:val="DefaultParagraphFont"/>
    <w:link w:val="Footer"/>
    <w:uiPriority w:val="99"/>
    <w:rsid w:val="007F597F"/>
  </w:style>
  <w:style w:type="paragraph" w:styleId="BalloonText">
    <w:name w:val="Balloon Text"/>
    <w:basedOn w:val="Normal"/>
    <w:link w:val="BalloonTextChar"/>
    <w:uiPriority w:val="99"/>
    <w:semiHidden/>
    <w:unhideWhenUsed/>
    <w:rsid w:val="00677009"/>
    <w:rPr>
      <w:rFonts w:ascii="Tahoma" w:hAnsi="Tahoma" w:cs="Tahoma"/>
      <w:sz w:val="16"/>
      <w:szCs w:val="16"/>
    </w:rPr>
  </w:style>
  <w:style w:type="character" w:customStyle="1" w:styleId="BalloonTextChar">
    <w:name w:val="Balloon Text Char"/>
    <w:basedOn w:val="DefaultParagraphFont"/>
    <w:link w:val="BalloonText"/>
    <w:uiPriority w:val="99"/>
    <w:semiHidden/>
    <w:rsid w:val="00677009"/>
    <w:rPr>
      <w:rFonts w:ascii="Tahoma" w:hAnsi="Tahoma" w:cs="Tahoma"/>
      <w:sz w:val="16"/>
      <w:szCs w:val="16"/>
    </w:rPr>
  </w:style>
  <w:style w:type="character" w:styleId="CommentReference">
    <w:name w:val="annotation reference"/>
    <w:basedOn w:val="DefaultParagraphFont"/>
    <w:uiPriority w:val="99"/>
    <w:semiHidden/>
    <w:unhideWhenUsed/>
    <w:rsid w:val="00677009"/>
    <w:rPr>
      <w:sz w:val="16"/>
      <w:szCs w:val="16"/>
    </w:rPr>
  </w:style>
  <w:style w:type="paragraph" w:styleId="CommentText">
    <w:name w:val="annotation text"/>
    <w:basedOn w:val="Normal"/>
    <w:link w:val="CommentTextChar"/>
    <w:uiPriority w:val="99"/>
    <w:semiHidden/>
    <w:unhideWhenUsed/>
    <w:rsid w:val="00677009"/>
    <w:rPr>
      <w:sz w:val="20"/>
      <w:szCs w:val="20"/>
    </w:rPr>
  </w:style>
  <w:style w:type="character" w:customStyle="1" w:styleId="CommentTextChar">
    <w:name w:val="Comment Text Char"/>
    <w:basedOn w:val="DefaultParagraphFont"/>
    <w:link w:val="CommentText"/>
    <w:uiPriority w:val="99"/>
    <w:semiHidden/>
    <w:rsid w:val="00677009"/>
    <w:rPr>
      <w:sz w:val="20"/>
      <w:szCs w:val="20"/>
    </w:rPr>
  </w:style>
  <w:style w:type="paragraph" w:styleId="CommentSubject">
    <w:name w:val="annotation subject"/>
    <w:basedOn w:val="CommentText"/>
    <w:next w:val="CommentText"/>
    <w:link w:val="CommentSubjectChar"/>
    <w:uiPriority w:val="99"/>
    <w:semiHidden/>
    <w:unhideWhenUsed/>
    <w:rsid w:val="00677009"/>
    <w:rPr>
      <w:b/>
      <w:bCs/>
    </w:rPr>
  </w:style>
  <w:style w:type="character" w:customStyle="1" w:styleId="CommentSubjectChar">
    <w:name w:val="Comment Subject Char"/>
    <w:basedOn w:val="CommentTextChar"/>
    <w:link w:val="CommentSubject"/>
    <w:uiPriority w:val="99"/>
    <w:semiHidden/>
    <w:rsid w:val="00677009"/>
    <w:rPr>
      <w:b/>
      <w:bCs/>
      <w:sz w:val="20"/>
      <w:szCs w:val="20"/>
    </w:rPr>
  </w:style>
  <w:style w:type="paragraph" w:styleId="Revision">
    <w:name w:val="Revision"/>
    <w:hidden/>
    <w:uiPriority w:val="99"/>
    <w:semiHidden/>
    <w:rsid w:val="00007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54131">
      <w:bodyDiv w:val="1"/>
      <w:marLeft w:val="0"/>
      <w:marRight w:val="0"/>
      <w:marTop w:val="0"/>
      <w:marBottom w:val="0"/>
      <w:divBdr>
        <w:top w:val="none" w:sz="0" w:space="0" w:color="auto"/>
        <w:left w:val="none" w:sz="0" w:space="0" w:color="auto"/>
        <w:bottom w:val="none" w:sz="0" w:space="0" w:color="auto"/>
        <w:right w:val="none" w:sz="0" w:space="0" w:color="auto"/>
      </w:divBdr>
    </w:div>
    <w:div w:id="518465828">
      <w:bodyDiv w:val="1"/>
      <w:marLeft w:val="0"/>
      <w:marRight w:val="0"/>
      <w:marTop w:val="0"/>
      <w:marBottom w:val="0"/>
      <w:divBdr>
        <w:top w:val="none" w:sz="0" w:space="0" w:color="auto"/>
        <w:left w:val="none" w:sz="0" w:space="0" w:color="auto"/>
        <w:bottom w:val="none" w:sz="0" w:space="0" w:color="auto"/>
        <w:right w:val="none" w:sz="0" w:space="0" w:color="auto"/>
      </w:divBdr>
      <w:divsChild>
        <w:div w:id="1738742159">
          <w:marLeft w:val="0"/>
          <w:marRight w:val="0"/>
          <w:marTop w:val="0"/>
          <w:marBottom w:val="0"/>
          <w:divBdr>
            <w:top w:val="none" w:sz="0" w:space="0" w:color="auto"/>
            <w:left w:val="none" w:sz="0" w:space="0" w:color="auto"/>
            <w:bottom w:val="none" w:sz="0" w:space="0" w:color="auto"/>
            <w:right w:val="none" w:sz="0" w:space="0" w:color="auto"/>
          </w:divBdr>
          <w:divsChild>
            <w:div w:id="2051028124">
              <w:marLeft w:val="3000"/>
              <w:marRight w:val="0"/>
              <w:marTop w:val="0"/>
              <w:marBottom w:val="0"/>
              <w:divBdr>
                <w:top w:val="none" w:sz="0" w:space="0" w:color="auto"/>
                <w:left w:val="single" w:sz="6" w:space="19" w:color="8D8D8C"/>
                <w:bottom w:val="none" w:sz="0" w:space="0" w:color="auto"/>
                <w:right w:val="none" w:sz="0" w:space="0" w:color="auto"/>
              </w:divBdr>
              <w:divsChild>
                <w:div w:id="2045522066">
                  <w:marLeft w:val="0"/>
                  <w:marRight w:val="3600"/>
                  <w:marTop w:val="0"/>
                  <w:marBottom w:val="0"/>
                  <w:divBdr>
                    <w:top w:val="none" w:sz="0" w:space="0" w:color="auto"/>
                    <w:left w:val="none" w:sz="0" w:space="0" w:color="auto"/>
                    <w:bottom w:val="none" w:sz="0" w:space="0" w:color="auto"/>
                    <w:right w:val="none" w:sz="0" w:space="0" w:color="auto"/>
                  </w:divBdr>
                </w:div>
              </w:divsChild>
            </w:div>
          </w:divsChild>
        </w:div>
      </w:divsChild>
    </w:div>
    <w:div w:id="115973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ombsj@uncw.edu" TargetMode="External"/><Relationship Id="rId5" Type="http://schemas.openxmlformats.org/officeDocument/2006/relationships/webSettings" Target="webSettings.xml"/><Relationship Id="rId10" Type="http://schemas.openxmlformats.org/officeDocument/2006/relationships/hyperlink" Target="http://consensus.uncw.ed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UNCW</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UNCW</dc:creator>
  <cp:lastModifiedBy>Powell, Panda S.</cp:lastModifiedBy>
  <cp:revision>2</cp:revision>
  <cp:lastPrinted>2013-11-05T18:28:00Z</cp:lastPrinted>
  <dcterms:created xsi:type="dcterms:W3CDTF">2013-12-02T12:51:00Z</dcterms:created>
  <dcterms:modified xsi:type="dcterms:W3CDTF">2013-12-02T12:51:00Z</dcterms:modified>
</cp:coreProperties>
</file>