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7" w:type="dxa"/>
        <w:tblLayout w:type="fixed"/>
        <w:tblLook w:val="0000" w:firstRow="0" w:lastRow="0" w:firstColumn="0" w:lastColumn="0" w:noHBand="0" w:noVBand="0"/>
      </w:tblPr>
      <w:tblGrid>
        <w:gridCol w:w="1260"/>
        <w:gridCol w:w="1906"/>
        <w:gridCol w:w="319"/>
        <w:gridCol w:w="41"/>
        <w:gridCol w:w="664"/>
        <w:gridCol w:w="596"/>
        <w:gridCol w:w="118"/>
        <w:gridCol w:w="1140"/>
        <w:gridCol w:w="1156"/>
        <w:gridCol w:w="2267"/>
      </w:tblGrid>
      <w:tr w:rsidR="00963AC7" w:rsidTr="001A3B97">
        <w:trPr>
          <w:trHeight w:hRule="exact" w:val="287"/>
        </w:trPr>
        <w:tc>
          <w:tcPr>
            <w:tcW w:w="9467" w:type="dxa"/>
            <w:gridSpan w:val="10"/>
            <w:tcBorders>
              <w:bottom w:val="single" w:sz="4" w:space="0" w:color="auto"/>
            </w:tcBorders>
          </w:tcPr>
          <w:p w:rsidR="00963AC7" w:rsidRDefault="00963AC7" w:rsidP="00FB4B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Current and Pending Support</w:t>
            </w:r>
          </w:p>
        </w:tc>
      </w:tr>
      <w:tr w:rsidR="00963AC7" w:rsidTr="001A3B97">
        <w:trPr>
          <w:trHeight w:hRule="exact" w:val="230"/>
        </w:trPr>
        <w:tc>
          <w:tcPr>
            <w:tcW w:w="9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C7" w:rsidRDefault="00963AC7" w:rsidP="00FB4B62">
            <w:pPr>
              <w:tabs>
                <w:tab w:val="left" w:pos="306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</w:p>
        </w:tc>
      </w:tr>
      <w:tr w:rsidR="00963AC7" w:rsidTr="001A3B97">
        <w:trPr>
          <w:trHeight w:hRule="exact" w:val="230"/>
        </w:trPr>
        <w:tc>
          <w:tcPr>
            <w:tcW w:w="946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7" w:rsidRDefault="00963AC7" w:rsidP="00FB4B62">
            <w:pPr>
              <w:rPr>
                <w:rFonts w:ascii="Arial" w:hAnsi="Arial"/>
                <w:sz w:val="14"/>
              </w:rPr>
            </w:pPr>
          </w:p>
        </w:tc>
      </w:tr>
      <w:tr w:rsidR="00963AC7" w:rsidTr="001A3B97">
        <w:trPr>
          <w:trHeight w:hRule="exact" w:val="438"/>
        </w:trPr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C7" w:rsidRDefault="00963AC7" w:rsidP="00FB4B62">
            <w:pPr>
              <w:rPr>
                <w:rFonts w:ascii="Arial" w:hAnsi="Arial"/>
              </w:rPr>
            </w:pP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C7" w:rsidRDefault="00963AC7" w:rsidP="00FB4B6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agencies (including NSF) to which this proposal</w:t>
            </w:r>
          </w:p>
          <w:p w:rsidR="00963AC7" w:rsidRDefault="00963AC7" w:rsidP="00FB4B62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16"/>
              </w:rPr>
              <w:t>has</w:t>
            </w:r>
            <w:proofErr w:type="gramEnd"/>
            <w:r>
              <w:rPr>
                <w:rFonts w:ascii="Arial" w:hAnsi="Arial"/>
                <w:sz w:val="16"/>
              </w:rPr>
              <w:t xml:space="preserve"> been/will be submitted.</w:t>
            </w:r>
          </w:p>
        </w:tc>
      </w:tr>
      <w:tr w:rsidR="00963AC7" w:rsidTr="001A3B97">
        <w:trPr>
          <w:trHeight w:hRule="exact" w:val="540"/>
        </w:trPr>
        <w:tc>
          <w:tcPr>
            <w:tcW w:w="41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7" w:rsidRDefault="00963AC7" w:rsidP="00FB4B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Investigator: </w:t>
            </w:r>
          </w:p>
        </w:tc>
        <w:tc>
          <w:tcPr>
            <w:tcW w:w="52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7" w:rsidRDefault="002C66DB" w:rsidP="00FB4B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963AC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3AC7">
              <w:rPr>
                <w:rFonts w:ascii="Arial" w:hAnsi="Arial"/>
              </w:rPr>
              <w:t> </w:t>
            </w:r>
            <w:r w:rsidR="00963AC7">
              <w:rPr>
                <w:rFonts w:ascii="Arial" w:hAnsi="Arial"/>
              </w:rPr>
              <w:t> </w:t>
            </w:r>
            <w:r w:rsidR="00963AC7">
              <w:rPr>
                <w:rFonts w:ascii="Arial" w:hAnsi="Arial"/>
              </w:rPr>
              <w:t> </w:t>
            </w:r>
            <w:r w:rsidR="00963AC7">
              <w:rPr>
                <w:rFonts w:ascii="Arial" w:hAnsi="Arial"/>
              </w:rPr>
              <w:t> </w:t>
            </w:r>
            <w:r w:rsidR="00963AC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63AC7" w:rsidTr="00176E11">
        <w:trPr>
          <w:trHeight w:hRule="exact" w:val="253"/>
        </w:trPr>
        <w:tc>
          <w:tcPr>
            <w:tcW w:w="94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3AC7" w:rsidRDefault="00963AC7" w:rsidP="00FB4B62">
            <w:pPr>
              <w:rPr>
                <w:rFonts w:ascii="Arial" w:hAnsi="Arial"/>
              </w:rPr>
            </w:pPr>
          </w:p>
          <w:p w:rsidR="00176E11" w:rsidRDefault="00176E11" w:rsidP="00FB4B62">
            <w:pPr>
              <w:rPr>
                <w:rFonts w:ascii="Arial" w:hAnsi="Arial"/>
              </w:rPr>
            </w:pPr>
          </w:p>
        </w:tc>
      </w:tr>
      <w:tr w:rsidR="00963AC7" w:rsidTr="001A3B97">
        <w:trPr>
          <w:trHeight w:val="95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Support: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963AC7" w:rsidRPr="001A3B97" w:rsidRDefault="00A575F9" w:rsidP="00FB4B6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963AC7" w:rsidRPr="001A3B9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Current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963AC7" w:rsidRPr="001A3B97" w:rsidRDefault="00A575F9" w:rsidP="00FB4B6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Pending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</w:tcPr>
          <w:p w:rsidR="00963AC7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AC7" w:rsidRPr="001A3B9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963AC7" w:rsidRPr="001A3B97" w:rsidRDefault="00963AC7" w:rsidP="00963AC7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Submission planned</w:t>
            </w:r>
          </w:p>
          <w:p w:rsidR="00963AC7" w:rsidRPr="001A3B97" w:rsidRDefault="00A575F9" w:rsidP="00FB4B62">
            <w:pPr>
              <w:rPr>
                <w:rFonts w:ascii="Arial" w:hAnsi="Arial"/>
                <w:sz w:val="18"/>
                <w:szCs w:val="18"/>
              </w:rPr>
            </w:pPr>
            <w:r w:rsidRPr="00A575F9"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CB28F" wp14:editId="567AE174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158750</wp:posOffset>
                      </wp:positionV>
                      <wp:extent cx="2374265" cy="792480"/>
                      <wp:effectExtent l="0" t="0" r="22860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5F9" w:rsidRPr="000433CA" w:rsidRDefault="00A575F9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433CA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Please include estimated time spent during academic and any cost shared effort in “Academic”</w:t>
                                  </w:r>
                                  <w:r w:rsidR="000433CA" w:rsidRPr="000433CA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and include </w:t>
                                  </w:r>
                                  <w:r w:rsidR="000433CA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outlying years for those projects for which we receive funding year by year (such as NSF)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9pt;margin-top:12.5pt;width:186.95pt;height:62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">
                      <v:textbox>
                        <w:txbxContent>
                          <w:p w:rsidR="00A575F9" w:rsidRPr="000433CA" w:rsidRDefault="00A575F9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433CA">
                              <w:rPr>
                                <w:color w:val="FF0000"/>
                                <w:sz w:val="18"/>
                                <w:szCs w:val="18"/>
                              </w:rPr>
                              <w:t>Please include estimated time spent during academic and any cost shared effort in “Academic”</w:t>
                            </w:r>
                            <w:r w:rsidR="000433CA" w:rsidRPr="000433C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and include </w:t>
                            </w:r>
                            <w:r w:rsidR="000433CA">
                              <w:rPr>
                                <w:color w:val="FF0000"/>
                                <w:sz w:val="18"/>
                                <w:szCs w:val="18"/>
                              </w:rPr>
                              <w:t>outlying years for those projects for which we receive funding year by year (such as NSF)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AC7" w:rsidRPr="001A3B97">
              <w:rPr>
                <w:rFonts w:ascii="Arial" w:hAnsi="Arial"/>
                <w:sz w:val="18"/>
                <w:szCs w:val="18"/>
              </w:rPr>
              <w:t>in near future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963AC7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AC7" w:rsidRPr="001A3B9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*Transfer of support</w:t>
            </w:r>
          </w:p>
        </w:tc>
      </w:tr>
      <w:tr w:rsidR="00963AC7" w:rsidTr="001A3B97">
        <w:trPr>
          <w:trHeight w:hRule="exact" w:val="230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3AC7" w:rsidRPr="00A575F9" w:rsidRDefault="00963AC7" w:rsidP="00FB4B62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Project/Proposal Title:</w:t>
            </w:r>
            <w:r w:rsidR="00A575F9">
              <w:rPr>
                <w:rFonts w:ascii="Arial" w:hAnsi="Arial"/>
                <w:sz w:val="18"/>
                <w:szCs w:val="18"/>
              </w:rPr>
              <w:t xml:space="preserve">  </w:t>
            </w:r>
            <w:r w:rsidR="00A575F9">
              <w:rPr>
                <w:rFonts w:ascii="Arial" w:hAnsi="Arial"/>
                <w:color w:val="FF0000"/>
                <w:sz w:val="18"/>
                <w:szCs w:val="18"/>
              </w:rPr>
              <w:t xml:space="preserve">Enter title                         </w:t>
            </w:r>
          </w:p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3AC7" w:rsidTr="001A3B97">
        <w:trPr>
          <w:trHeight w:hRule="exact" w:val="38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3AC7" w:rsidTr="001A3B97">
        <w:trPr>
          <w:trHeight w:val="272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3AC7" w:rsidTr="001A3B97">
        <w:trPr>
          <w:trHeight w:val="143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3AC7" w:rsidRPr="001A3B97" w:rsidRDefault="00A575F9" w:rsidP="00FB4B62">
            <w:pPr>
              <w:rPr>
                <w:rFonts w:ascii="Arial" w:hAnsi="Arial"/>
                <w:sz w:val="18"/>
                <w:szCs w:val="18"/>
              </w:rPr>
            </w:pPr>
            <w:r w:rsidRPr="00A575F9">
              <w:rPr>
                <w:rFonts w:ascii="Arial" w:hAnsi="Arial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Sponsor name here"/>
                    <w:maxLength w:val="115"/>
                  </w:textInput>
                </w:ffData>
              </w:fldChar>
            </w:r>
            <w:r w:rsidRPr="00A575F9">
              <w:rPr>
                <w:rFonts w:ascii="Arial" w:hAnsi="Arial"/>
                <w:color w:val="FF0000"/>
                <w:sz w:val="18"/>
                <w:szCs w:val="18"/>
              </w:rPr>
              <w:instrText xml:space="preserve"> FORMTEXT </w:instrText>
            </w:r>
            <w:r w:rsidRPr="00A575F9">
              <w:rPr>
                <w:rFonts w:ascii="Arial" w:hAnsi="Arial"/>
                <w:color w:val="FF0000"/>
                <w:sz w:val="18"/>
                <w:szCs w:val="18"/>
              </w:rPr>
            </w:r>
            <w:r w:rsidRPr="00A575F9">
              <w:rPr>
                <w:rFonts w:ascii="Arial" w:hAnsi="Arial"/>
                <w:color w:val="FF0000"/>
                <w:sz w:val="18"/>
                <w:szCs w:val="18"/>
              </w:rPr>
              <w:fldChar w:fldCharType="separate"/>
            </w:r>
            <w:r w:rsidRPr="00A575F9">
              <w:rPr>
                <w:rFonts w:ascii="Arial" w:hAnsi="Arial"/>
                <w:noProof/>
                <w:color w:val="FF0000"/>
                <w:sz w:val="18"/>
                <w:szCs w:val="18"/>
              </w:rPr>
              <w:t>Enter Sponsor name here</w:t>
            </w:r>
            <w:r w:rsidRPr="00A575F9">
              <w:rPr>
                <w:rFonts w:ascii="Arial" w:hAnsi="Arial"/>
                <w:color w:val="FF0000"/>
                <w:sz w:val="18"/>
                <w:szCs w:val="18"/>
              </w:rPr>
              <w:fldChar w:fldCharType="end"/>
            </w:r>
          </w:p>
        </w:tc>
      </w:tr>
      <w:tr w:rsidR="00963AC7" w:rsidTr="001A3B97">
        <w:trPr>
          <w:trHeight w:hRule="exact" w:val="230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Source of Support: </w:t>
            </w:r>
          </w:p>
        </w:tc>
      </w:tr>
      <w:tr w:rsidR="00963AC7" w:rsidTr="001A3B97">
        <w:trPr>
          <w:trHeight w:hRule="exact" w:val="38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3AC7" w:rsidTr="001A3B97">
        <w:trPr>
          <w:trHeight w:hRule="exact" w:val="230"/>
        </w:trPr>
        <w:tc>
          <w:tcPr>
            <w:tcW w:w="3485" w:type="dxa"/>
            <w:gridSpan w:val="3"/>
            <w:tcBorders>
              <w:left w:val="single" w:sz="4" w:space="0" w:color="auto"/>
            </w:tcBorders>
          </w:tcPr>
          <w:p w:rsidR="00963AC7" w:rsidRPr="00A575F9" w:rsidRDefault="00A575F9" w:rsidP="00FB4B62"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Total Award Amount:  $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Total award </w:t>
            </w:r>
          </w:p>
          <w:p w:rsidR="00A575F9" w:rsidRPr="00A575F9" w:rsidRDefault="00A575F9" w:rsidP="00FB4B62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5982" w:type="dxa"/>
            <w:gridSpan w:val="7"/>
            <w:tcBorders>
              <w:right w:val="single" w:sz="4" w:space="0" w:color="auto"/>
            </w:tcBorders>
          </w:tcPr>
          <w:p w:rsidR="00963AC7" w:rsidRPr="00A575F9" w:rsidRDefault="00963AC7" w:rsidP="00FB4B62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Total Award Period Covered:  </w:t>
            </w:r>
            <w:r w:rsidR="00A575F9">
              <w:rPr>
                <w:rFonts w:ascii="Arial" w:hAnsi="Arial"/>
                <w:color w:val="FF0000"/>
                <w:sz w:val="18"/>
                <w:szCs w:val="18"/>
              </w:rPr>
              <w:t>Project Period</w:t>
            </w:r>
          </w:p>
        </w:tc>
      </w:tr>
      <w:tr w:rsidR="00963AC7" w:rsidTr="001A3B97">
        <w:trPr>
          <w:trHeight w:hRule="exact" w:val="38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3AC7" w:rsidTr="001A3B97">
        <w:trPr>
          <w:trHeight w:hRule="exact" w:val="230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Location of Project: </w:t>
            </w:r>
            <w:r w:rsidR="00EA18E4">
              <w:rPr>
                <w:rFonts w:ascii="Arial" w:hAnsi="Arial"/>
                <w:sz w:val="18"/>
                <w:szCs w:val="18"/>
              </w:rPr>
              <w:t>University of Nevada, Las Vegas</w:t>
            </w:r>
          </w:p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3AC7" w:rsidTr="001A3B97">
        <w:trPr>
          <w:trHeight w:hRule="exact" w:val="38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3AC7" w:rsidRPr="005E34A8" w:rsidTr="001A3B97">
        <w:trPr>
          <w:trHeight w:val="473"/>
        </w:trPr>
        <w:tc>
          <w:tcPr>
            <w:tcW w:w="352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Person-Months Per Calendar Year</w:t>
            </w:r>
          </w:p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Committed to the Project:</w:t>
            </w:r>
          </w:p>
        </w:tc>
        <w:tc>
          <w:tcPr>
            <w:tcW w:w="1378" w:type="dxa"/>
            <w:gridSpan w:val="3"/>
            <w:tcBorders>
              <w:bottom w:val="single" w:sz="4" w:space="0" w:color="auto"/>
            </w:tcBorders>
          </w:tcPr>
          <w:p w:rsidR="00963AC7" w:rsidRPr="00A575F9" w:rsidRDefault="002C66DB" w:rsidP="00FB4B62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63AC7" w:rsidRPr="001A3B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63AC7" w:rsidRPr="001A3B97">
              <w:rPr>
                <w:rFonts w:ascii="Arial" w:hAnsi="Arial"/>
                <w:sz w:val="18"/>
                <w:szCs w:val="18"/>
              </w:rPr>
              <w:t> </w:t>
            </w:r>
            <w:r w:rsidR="00963AC7" w:rsidRPr="001A3B97">
              <w:rPr>
                <w:rFonts w:ascii="Arial" w:hAnsi="Arial"/>
                <w:sz w:val="18"/>
                <w:szCs w:val="18"/>
              </w:rPr>
              <w:t> </w:t>
            </w:r>
            <w:r w:rsidR="00963AC7" w:rsidRPr="001A3B97">
              <w:rPr>
                <w:rFonts w:ascii="Arial" w:hAnsi="Arial"/>
                <w:sz w:val="18"/>
                <w:szCs w:val="18"/>
              </w:rPr>
              <w:t> </w:t>
            </w:r>
            <w:r w:rsidR="00963AC7" w:rsidRPr="001A3B97">
              <w:rPr>
                <w:rFonts w:ascii="Arial" w:hAnsi="Arial"/>
                <w:sz w:val="18"/>
                <w:szCs w:val="18"/>
              </w:rPr>
              <w:t> </w:t>
            </w:r>
            <w:r w:rsidR="00963AC7"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  <w:r w:rsidR="00A575F9">
              <w:rPr>
                <w:rFonts w:ascii="Arial" w:hAnsi="Arial"/>
                <w:sz w:val="18"/>
                <w:szCs w:val="18"/>
              </w:rPr>
              <w:t xml:space="preserve">  </w:t>
            </w:r>
            <w:r w:rsidR="00A575F9">
              <w:rPr>
                <w:rFonts w:ascii="Arial" w:hAnsi="Arial"/>
                <w:color w:val="FF0000"/>
                <w:sz w:val="18"/>
                <w:szCs w:val="18"/>
              </w:rPr>
              <w:t>12 month contract only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63AC7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63AC7" w:rsidRPr="001A3B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63AC7" w:rsidRPr="001A3B97">
              <w:rPr>
                <w:rFonts w:ascii="Arial" w:hAnsi="Arial"/>
                <w:sz w:val="18"/>
                <w:szCs w:val="18"/>
              </w:rPr>
              <w:t> </w:t>
            </w:r>
            <w:r w:rsidR="00963AC7" w:rsidRPr="001A3B97">
              <w:rPr>
                <w:rFonts w:ascii="Arial" w:hAnsi="Arial"/>
                <w:sz w:val="18"/>
                <w:szCs w:val="18"/>
              </w:rPr>
              <w:t> </w:t>
            </w:r>
            <w:r w:rsidR="00963AC7" w:rsidRPr="001A3B97">
              <w:rPr>
                <w:rFonts w:ascii="Arial" w:hAnsi="Arial"/>
                <w:sz w:val="18"/>
                <w:szCs w:val="18"/>
              </w:rPr>
              <w:t> </w:t>
            </w:r>
            <w:r w:rsidR="00963AC7" w:rsidRPr="001A3B97">
              <w:rPr>
                <w:rFonts w:ascii="Arial" w:hAnsi="Arial"/>
                <w:sz w:val="18"/>
                <w:szCs w:val="18"/>
              </w:rPr>
              <w:t> </w:t>
            </w:r>
            <w:r w:rsidR="00963AC7"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  <w:r w:rsidR="00963AC7" w:rsidRPr="001A3B9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963AC7" w:rsidRPr="001A3B97" w:rsidRDefault="00963AC7" w:rsidP="00FB4B6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Academic Year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          </w:t>
            </w:r>
            <w:r w:rsidR="002C66DB"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A3B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2C66DB" w:rsidRPr="001A3B97">
              <w:rPr>
                <w:rFonts w:ascii="Arial" w:hAnsi="Arial"/>
                <w:sz w:val="18"/>
                <w:szCs w:val="18"/>
              </w:rPr>
            </w:r>
            <w:r w:rsidR="002C66DB" w:rsidRPr="001A3B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="002C66DB"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         Summer</w:t>
            </w:r>
          </w:p>
        </w:tc>
      </w:tr>
    </w:tbl>
    <w:p w:rsidR="00176E11" w:rsidRDefault="00176E11"/>
    <w:tbl>
      <w:tblPr>
        <w:tblW w:w="9467" w:type="dxa"/>
        <w:tblLayout w:type="fixed"/>
        <w:tblLook w:val="0000" w:firstRow="0" w:lastRow="0" w:firstColumn="0" w:lastColumn="0" w:noHBand="0" w:noVBand="0"/>
      </w:tblPr>
      <w:tblGrid>
        <w:gridCol w:w="1260"/>
        <w:gridCol w:w="1906"/>
        <w:gridCol w:w="319"/>
        <w:gridCol w:w="41"/>
        <w:gridCol w:w="1260"/>
        <w:gridCol w:w="118"/>
        <w:gridCol w:w="1140"/>
        <w:gridCol w:w="1156"/>
        <w:gridCol w:w="2267"/>
      </w:tblGrid>
      <w:tr w:rsidR="00176E11" w:rsidRPr="001A3B97" w:rsidTr="00FB4B62">
        <w:trPr>
          <w:trHeight w:val="95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Support: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  <w:r w:rsidR="00176E11" w:rsidRPr="001A3B9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Current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b/>
                <w:sz w:val="18"/>
                <w:szCs w:val="18"/>
              </w:rPr>
            </w:pPr>
            <w:r w:rsidRPr="001A3B9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E11" w:rsidRPr="001A3B9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1A3B97">
              <w:rPr>
                <w:rFonts w:ascii="Arial" w:hAnsi="Arial"/>
                <w:b/>
                <w:sz w:val="18"/>
                <w:szCs w:val="18"/>
              </w:rPr>
            </w:r>
            <w:r w:rsidRPr="001A3B9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Pending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Submission planned</w:t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in near future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*Transfer of support</w:t>
            </w:r>
          </w:p>
        </w:tc>
        <w:bookmarkStart w:id="0" w:name="_GoBack"/>
        <w:bookmarkEnd w:id="0"/>
      </w:tr>
      <w:tr w:rsidR="00176E11" w:rsidRPr="001A3B97" w:rsidTr="00FB4B62">
        <w:trPr>
          <w:trHeight w:hRule="exact" w:val="230"/>
        </w:trPr>
        <w:tc>
          <w:tcPr>
            <w:tcW w:w="94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Project/Proposal Title:</w:t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hRule="exact" w:val="38"/>
        </w:trPr>
        <w:tc>
          <w:tcPr>
            <w:tcW w:w="94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val="272"/>
        </w:trPr>
        <w:tc>
          <w:tcPr>
            <w:tcW w:w="94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val="143"/>
        </w:trPr>
        <w:tc>
          <w:tcPr>
            <w:tcW w:w="94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76E11" w:rsidRPr="001A3B97" w:rsidTr="00FB4B62">
        <w:trPr>
          <w:trHeight w:hRule="exact" w:val="230"/>
        </w:trPr>
        <w:tc>
          <w:tcPr>
            <w:tcW w:w="94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Source of Support: </w:t>
            </w:r>
          </w:p>
        </w:tc>
      </w:tr>
      <w:tr w:rsidR="00176E11" w:rsidRPr="001A3B97" w:rsidTr="00FB4B62">
        <w:trPr>
          <w:trHeight w:hRule="exact" w:val="38"/>
        </w:trPr>
        <w:tc>
          <w:tcPr>
            <w:tcW w:w="94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hRule="exact" w:val="230"/>
        </w:trPr>
        <w:tc>
          <w:tcPr>
            <w:tcW w:w="3485" w:type="dxa"/>
            <w:gridSpan w:val="3"/>
            <w:tcBorders>
              <w:lef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Total Award Amount:  $ </w:t>
            </w:r>
          </w:p>
        </w:tc>
        <w:tc>
          <w:tcPr>
            <w:tcW w:w="5982" w:type="dxa"/>
            <w:gridSpan w:val="6"/>
            <w:tcBorders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Total Award Period Covered:  </w:t>
            </w:r>
          </w:p>
        </w:tc>
      </w:tr>
      <w:tr w:rsidR="00176E11" w:rsidRPr="001A3B97" w:rsidTr="00FB4B62">
        <w:trPr>
          <w:trHeight w:hRule="exact" w:val="38"/>
        </w:trPr>
        <w:tc>
          <w:tcPr>
            <w:tcW w:w="94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hRule="exact" w:val="230"/>
        </w:trPr>
        <w:tc>
          <w:tcPr>
            <w:tcW w:w="94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Location of Project: </w:t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hRule="exact" w:val="38"/>
        </w:trPr>
        <w:tc>
          <w:tcPr>
            <w:tcW w:w="94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val="473"/>
        </w:trPr>
        <w:tc>
          <w:tcPr>
            <w:tcW w:w="352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Person-Months Per Calendar Year</w:t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Committed to the Project:</w:t>
            </w: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  <w:r w:rsidR="00176E11" w:rsidRPr="001A3B9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176E11" w:rsidRPr="001A3B97" w:rsidRDefault="00176E11" w:rsidP="00FB4B6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Academic Year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          </w:t>
            </w:r>
            <w:r w:rsidR="002C66DB"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A3B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2C66DB" w:rsidRPr="001A3B97">
              <w:rPr>
                <w:rFonts w:ascii="Arial" w:hAnsi="Arial"/>
                <w:sz w:val="18"/>
                <w:szCs w:val="18"/>
              </w:rPr>
            </w:r>
            <w:r w:rsidR="002C66DB" w:rsidRPr="001A3B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="002C66DB"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         Summer</w:t>
            </w:r>
          </w:p>
        </w:tc>
      </w:tr>
    </w:tbl>
    <w:p w:rsidR="00176E11" w:rsidRDefault="00176E11"/>
    <w:tbl>
      <w:tblPr>
        <w:tblW w:w="9467" w:type="dxa"/>
        <w:tblLayout w:type="fixed"/>
        <w:tblLook w:val="0000" w:firstRow="0" w:lastRow="0" w:firstColumn="0" w:lastColumn="0" w:noHBand="0" w:noVBand="0"/>
      </w:tblPr>
      <w:tblGrid>
        <w:gridCol w:w="1260"/>
        <w:gridCol w:w="1906"/>
        <w:gridCol w:w="255"/>
        <w:gridCol w:w="64"/>
        <w:gridCol w:w="41"/>
        <w:gridCol w:w="1260"/>
        <w:gridCol w:w="118"/>
        <w:gridCol w:w="1140"/>
        <w:gridCol w:w="1156"/>
        <w:gridCol w:w="2267"/>
      </w:tblGrid>
      <w:tr w:rsidR="00176E11" w:rsidRPr="001A3B97" w:rsidTr="00FB4B62">
        <w:trPr>
          <w:trHeight w:val="95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Support: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  <w:r w:rsidR="00176E11" w:rsidRPr="001A3B9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Current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b/>
                <w:sz w:val="18"/>
                <w:szCs w:val="18"/>
              </w:rPr>
            </w:pPr>
            <w:r w:rsidRPr="001A3B9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E11" w:rsidRPr="001A3B9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1A3B97">
              <w:rPr>
                <w:rFonts w:ascii="Arial" w:hAnsi="Arial"/>
                <w:b/>
                <w:sz w:val="18"/>
                <w:szCs w:val="18"/>
              </w:rPr>
            </w:r>
            <w:r w:rsidRPr="001A3B9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Pending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Submission planned</w:t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in near future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*Transfer of support</w:t>
            </w:r>
          </w:p>
        </w:tc>
      </w:tr>
      <w:tr w:rsidR="00176E11" w:rsidRPr="001A3B97" w:rsidTr="00FB4B62">
        <w:trPr>
          <w:trHeight w:hRule="exact" w:val="230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Project/Proposal Title:</w:t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hRule="exact" w:val="38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val="272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val="143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76E11" w:rsidRPr="001A3B97" w:rsidTr="00FB4B62">
        <w:trPr>
          <w:trHeight w:hRule="exact" w:val="230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Source of Support: </w:t>
            </w:r>
          </w:p>
        </w:tc>
      </w:tr>
      <w:tr w:rsidR="00176E11" w:rsidRPr="001A3B97" w:rsidTr="00FB4B62">
        <w:trPr>
          <w:trHeight w:hRule="exact" w:val="38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hRule="exact" w:val="230"/>
        </w:trPr>
        <w:tc>
          <w:tcPr>
            <w:tcW w:w="3485" w:type="dxa"/>
            <w:gridSpan w:val="4"/>
            <w:tcBorders>
              <w:lef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Total Award Amount:  $ </w:t>
            </w:r>
          </w:p>
        </w:tc>
        <w:tc>
          <w:tcPr>
            <w:tcW w:w="5982" w:type="dxa"/>
            <w:gridSpan w:val="6"/>
            <w:tcBorders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Total Award Period Covered:  </w:t>
            </w:r>
          </w:p>
        </w:tc>
      </w:tr>
      <w:tr w:rsidR="00176E11" w:rsidRPr="001A3B97" w:rsidTr="00FB4B62">
        <w:trPr>
          <w:trHeight w:hRule="exact" w:val="38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hRule="exact" w:val="230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Location of Project: </w:t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hRule="exact" w:val="38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val="473"/>
        </w:trPr>
        <w:tc>
          <w:tcPr>
            <w:tcW w:w="352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Person-Months Per Calendar Year</w:t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Committed to the Project:</w:t>
            </w: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  <w:r w:rsidR="00176E11" w:rsidRPr="001A3B9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176E11" w:rsidRPr="001A3B97" w:rsidRDefault="00176E11" w:rsidP="00FB4B6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Academic Year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          </w:t>
            </w:r>
            <w:r w:rsidR="002C66DB"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A3B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2C66DB" w:rsidRPr="001A3B97">
              <w:rPr>
                <w:rFonts w:ascii="Arial" w:hAnsi="Arial"/>
                <w:sz w:val="18"/>
                <w:szCs w:val="18"/>
              </w:rPr>
            </w:r>
            <w:r w:rsidR="002C66DB" w:rsidRPr="001A3B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="002C66DB"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         Summer</w:t>
            </w:r>
          </w:p>
        </w:tc>
      </w:tr>
      <w:tr w:rsidR="00A64AC7" w:rsidTr="00FB4B62">
        <w:trPr>
          <w:trHeight w:val="158"/>
        </w:trPr>
        <w:tc>
          <w:tcPr>
            <w:tcW w:w="94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C7" w:rsidRDefault="00A64AC7" w:rsidP="00FB4B6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*If this project has previously been funded by another agency, please list and furnish information for immediately preceding funding period.</w:t>
            </w:r>
          </w:p>
        </w:tc>
      </w:tr>
      <w:tr w:rsidR="00A64AC7" w:rsidTr="00FB4B62">
        <w:trPr>
          <w:gridAfter w:val="7"/>
          <w:wAfter w:w="6046" w:type="dxa"/>
          <w:trHeight w:val="390"/>
        </w:trPr>
        <w:tc>
          <w:tcPr>
            <w:tcW w:w="3421" w:type="dxa"/>
            <w:gridSpan w:val="3"/>
          </w:tcPr>
          <w:p w:rsidR="00A64AC7" w:rsidRDefault="00A64AC7" w:rsidP="00FB4B6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USE ADDITIONAL SHEETS AS NECESSARY</w:t>
            </w:r>
          </w:p>
        </w:tc>
      </w:tr>
    </w:tbl>
    <w:p w:rsidR="00176E11" w:rsidRDefault="00176E11" w:rsidP="003505CC"/>
    <w:sectPr w:rsidR="00176E11" w:rsidSect="00630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7C" w:rsidRDefault="00C5407C" w:rsidP="001331BD">
      <w:r>
        <w:separator/>
      </w:r>
    </w:p>
  </w:endnote>
  <w:endnote w:type="continuationSeparator" w:id="0">
    <w:p w:rsidR="00C5407C" w:rsidRDefault="00C5407C" w:rsidP="0013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7C" w:rsidRDefault="00C5407C" w:rsidP="001331BD">
      <w:r>
        <w:separator/>
      </w:r>
    </w:p>
  </w:footnote>
  <w:footnote w:type="continuationSeparator" w:id="0">
    <w:p w:rsidR="00C5407C" w:rsidRDefault="00C5407C" w:rsidP="00133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C7"/>
    <w:rsid w:val="000433CA"/>
    <w:rsid w:val="001331BD"/>
    <w:rsid w:val="00176E11"/>
    <w:rsid w:val="001A3B97"/>
    <w:rsid w:val="0025534A"/>
    <w:rsid w:val="002C66DB"/>
    <w:rsid w:val="003505CC"/>
    <w:rsid w:val="00630700"/>
    <w:rsid w:val="00887C87"/>
    <w:rsid w:val="00963AC7"/>
    <w:rsid w:val="00A575F9"/>
    <w:rsid w:val="00A64AC7"/>
    <w:rsid w:val="00B5385F"/>
    <w:rsid w:val="00C5407C"/>
    <w:rsid w:val="00D64E89"/>
    <w:rsid w:val="00E64B41"/>
    <w:rsid w:val="00EA18E4"/>
    <w:rsid w:val="00F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3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1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3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1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3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1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3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1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PLevins</dc:creator>
  <cp:lastModifiedBy>Jeanette Snyder</cp:lastModifiedBy>
  <cp:revision>2</cp:revision>
  <cp:lastPrinted>2011-08-30T23:40:00Z</cp:lastPrinted>
  <dcterms:created xsi:type="dcterms:W3CDTF">2012-11-02T18:47:00Z</dcterms:created>
  <dcterms:modified xsi:type="dcterms:W3CDTF">2012-11-02T18:47:00Z</dcterms:modified>
</cp:coreProperties>
</file>