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BD" w:rsidRPr="00694EBD" w:rsidRDefault="00587B80" w:rsidP="003D0771">
      <w:pPr>
        <w:shd w:val="clear" w:color="auto" w:fill="FFFFFF"/>
        <w:outlineLvl w:val="2"/>
        <w:rPr>
          <w:rFonts w:ascii="Arial" w:hAnsi="Arial" w:cs="Arial"/>
          <w:b/>
          <w:sz w:val="22"/>
          <w:szCs w:val="22"/>
        </w:rPr>
      </w:pPr>
      <w:r w:rsidRPr="00694EBD">
        <w:rPr>
          <w:rFonts w:ascii="Arial" w:hAnsi="Arial" w:cs="Arial"/>
          <w:b/>
          <w:sz w:val="22"/>
          <w:szCs w:val="22"/>
        </w:rPr>
        <w:t>C</w:t>
      </w:r>
      <w:r w:rsidR="00694EBD" w:rsidRPr="00694EBD">
        <w:rPr>
          <w:rFonts w:ascii="Arial" w:hAnsi="Arial" w:cs="Arial"/>
          <w:b/>
          <w:sz w:val="22"/>
          <w:szCs w:val="22"/>
        </w:rPr>
        <w:t>ontract Coordinator</w:t>
      </w:r>
    </w:p>
    <w:p w:rsidR="003D0771" w:rsidRPr="00694EBD" w:rsidRDefault="00EE6E15" w:rsidP="003D0771">
      <w:pPr>
        <w:shd w:val="clear" w:color="auto" w:fill="FFFFFF"/>
        <w:outlineLvl w:val="2"/>
        <w:rPr>
          <w:rFonts w:ascii="Arial" w:hAnsi="Arial" w:cs="Arial"/>
          <w:sz w:val="22"/>
          <w:szCs w:val="22"/>
        </w:rPr>
      </w:pPr>
      <w:r w:rsidRPr="00694EBD">
        <w:rPr>
          <w:rFonts w:ascii="Arial" w:hAnsi="Arial" w:cs="Arial"/>
          <w:b/>
          <w:sz w:val="22"/>
          <w:szCs w:val="22"/>
        </w:rPr>
        <w:t xml:space="preserve">Sponsored Programs, </w:t>
      </w:r>
      <w:r w:rsidR="003D0771" w:rsidRPr="00694EBD">
        <w:rPr>
          <w:rFonts w:ascii="Arial" w:hAnsi="Arial" w:cs="Arial"/>
          <w:b/>
          <w:sz w:val="22"/>
          <w:szCs w:val="22"/>
        </w:rPr>
        <w:t>Office of Research</w:t>
      </w:r>
    </w:p>
    <w:p w:rsidR="00694EBD" w:rsidRPr="00694EBD" w:rsidRDefault="00694EBD" w:rsidP="003D0771">
      <w:pPr>
        <w:shd w:val="clear" w:color="auto" w:fill="FFFFFF"/>
        <w:outlineLvl w:val="2"/>
        <w:rPr>
          <w:rFonts w:ascii="Arial" w:hAnsi="Arial" w:cs="Arial"/>
          <w:b/>
          <w:sz w:val="22"/>
          <w:szCs w:val="22"/>
        </w:rPr>
      </w:pPr>
      <w:r w:rsidRPr="00694EBD">
        <w:rPr>
          <w:rFonts w:ascii="Arial" w:hAnsi="Arial" w:cs="Arial"/>
          <w:b/>
          <w:sz w:val="22"/>
          <w:szCs w:val="22"/>
        </w:rPr>
        <w:t>University of Tennessee, Knoxville</w:t>
      </w:r>
    </w:p>
    <w:p w:rsidR="00694EBD" w:rsidRPr="00694EBD" w:rsidRDefault="00694EBD" w:rsidP="003D0771">
      <w:pPr>
        <w:shd w:val="clear" w:color="auto" w:fill="FFFFFF"/>
        <w:outlineLvl w:val="2"/>
        <w:rPr>
          <w:rFonts w:ascii="Arial" w:hAnsi="Arial" w:cs="Arial"/>
          <w:b/>
          <w:sz w:val="22"/>
          <w:szCs w:val="22"/>
        </w:rPr>
      </w:pPr>
      <w:r w:rsidRPr="00694EBD">
        <w:rPr>
          <w:rFonts w:ascii="Arial" w:hAnsi="Arial" w:cs="Arial"/>
          <w:b/>
          <w:sz w:val="22"/>
          <w:szCs w:val="22"/>
        </w:rPr>
        <w:t>Requisition Number: 12000001DK</w:t>
      </w:r>
    </w:p>
    <w:p w:rsidR="00694EBD" w:rsidRPr="00694EBD" w:rsidRDefault="00694EBD" w:rsidP="003D0771">
      <w:pPr>
        <w:shd w:val="clear" w:color="auto" w:fill="FFFFFF"/>
        <w:outlineLvl w:val="2"/>
        <w:rPr>
          <w:rFonts w:ascii="Arial" w:hAnsi="Arial" w:cs="Arial"/>
          <w:sz w:val="22"/>
          <w:szCs w:val="22"/>
        </w:rPr>
      </w:pPr>
    </w:p>
    <w:p w:rsidR="00694EBD" w:rsidRPr="00694EBD" w:rsidRDefault="00694EBD" w:rsidP="003D0771">
      <w:pPr>
        <w:shd w:val="clear" w:color="auto" w:fill="FFFFFF"/>
        <w:outlineLvl w:val="2"/>
        <w:rPr>
          <w:rFonts w:ascii="Arial" w:hAnsi="Arial" w:cs="Arial"/>
          <w:b/>
          <w:sz w:val="22"/>
          <w:szCs w:val="22"/>
        </w:rPr>
      </w:pPr>
      <w:r w:rsidRPr="00694EBD">
        <w:rPr>
          <w:rFonts w:ascii="Arial" w:hAnsi="Arial" w:cs="Arial"/>
          <w:b/>
          <w:sz w:val="22"/>
          <w:szCs w:val="22"/>
        </w:rPr>
        <w:t>DESCRIPTION</w:t>
      </w:r>
    </w:p>
    <w:p w:rsidR="003D0771" w:rsidRPr="00694EBD" w:rsidRDefault="0045335A" w:rsidP="003D0771">
      <w:pPr>
        <w:shd w:val="clear" w:color="auto" w:fill="FFFFFF"/>
        <w:outlineLvl w:val="2"/>
        <w:rPr>
          <w:rFonts w:ascii="Arial" w:hAnsi="Arial" w:cs="Arial"/>
          <w:sz w:val="22"/>
          <w:szCs w:val="22"/>
        </w:rPr>
      </w:pPr>
      <w:r w:rsidRPr="00694EBD">
        <w:rPr>
          <w:rFonts w:ascii="Arial" w:hAnsi="Arial" w:cs="Arial"/>
          <w:sz w:val="22"/>
          <w:szCs w:val="22"/>
        </w:rPr>
        <w:t xml:space="preserve">Pay grade TBD.  </w:t>
      </w:r>
      <w:r w:rsidR="00EE6E15" w:rsidRPr="00694EBD">
        <w:rPr>
          <w:rFonts w:ascii="Arial" w:hAnsi="Arial" w:cs="Arial"/>
          <w:sz w:val="22"/>
          <w:szCs w:val="22"/>
        </w:rPr>
        <w:t>Salary DOE&amp;Q - Full Time</w:t>
      </w:r>
    </w:p>
    <w:p w:rsidR="00EE6E15" w:rsidRPr="00694EBD" w:rsidRDefault="00EE6E15" w:rsidP="003D0771">
      <w:pPr>
        <w:shd w:val="clear" w:color="auto" w:fill="FFFFFF"/>
        <w:outlineLvl w:val="2"/>
        <w:rPr>
          <w:rFonts w:ascii="Arial" w:hAnsi="Arial" w:cs="Arial"/>
          <w:sz w:val="22"/>
          <w:szCs w:val="22"/>
        </w:rPr>
      </w:pPr>
    </w:p>
    <w:p w:rsidR="003D0771" w:rsidRPr="00694EBD" w:rsidRDefault="003D0771" w:rsidP="003D0771">
      <w:pPr>
        <w:shd w:val="clear" w:color="auto" w:fill="FFFFFF"/>
        <w:rPr>
          <w:rFonts w:ascii="Arial" w:hAnsi="Arial" w:cs="Arial"/>
          <w:sz w:val="22"/>
          <w:szCs w:val="22"/>
        </w:rPr>
      </w:pPr>
      <w:r w:rsidRPr="00694EBD">
        <w:rPr>
          <w:rFonts w:ascii="Arial" w:hAnsi="Arial" w:cs="Arial"/>
          <w:b/>
          <w:bCs/>
          <w:sz w:val="22"/>
          <w:szCs w:val="22"/>
        </w:rPr>
        <w:t>Duties/Responsibilities:</w:t>
      </w:r>
      <w:r w:rsidR="00EE6E15" w:rsidRPr="00694EBD">
        <w:rPr>
          <w:rFonts w:ascii="Arial" w:hAnsi="Arial" w:cs="Arial"/>
          <w:b/>
          <w:bCs/>
          <w:sz w:val="22"/>
          <w:szCs w:val="22"/>
        </w:rPr>
        <w:t xml:space="preserve">  </w:t>
      </w:r>
      <w:r w:rsidRPr="00694EBD">
        <w:rPr>
          <w:rFonts w:ascii="Arial" w:hAnsi="Arial" w:cs="Arial"/>
          <w:sz w:val="22"/>
          <w:szCs w:val="22"/>
        </w:rPr>
        <w:t xml:space="preserve">A Contract Coordinator in the Office of Research will be responsible for reviewing and negotiating contracts from federal, state, private and local government sponsors. Responsibilities include; solving complex issues; reading and analyzing legal agreements; conducting contract negotiations; recognizing unacceptable contract language; recording actions in a relational database; and maintaining up to date electronic files. The Contract Coordinator will assist and advise faculty, researchers and staff with award administration and in the preparation of applications for external funding including budget development, budget revision, solicitation interpretation, and other aspects of proposal preparation. </w:t>
      </w:r>
      <w:r w:rsidR="00EE6E15" w:rsidRPr="00694EBD">
        <w:rPr>
          <w:rFonts w:ascii="Arial" w:hAnsi="Arial" w:cs="Arial"/>
          <w:sz w:val="22"/>
          <w:szCs w:val="22"/>
        </w:rPr>
        <w:t xml:space="preserve">The </w:t>
      </w:r>
      <w:r w:rsidRPr="00694EBD">
        <w:rPr>
          <w:rFonts w:ascii="Arial" w:hAnsi="Arial" w:cs="Arial"/>
          <w:sz w:val="22"/>
          <w:szCs w:val="22"/>
        </w:rPr>
        <w:t>Contract Coordinator will prepare and present workshops on sponsored programs activities. The Contract Coordinator is required to keep abreast of new developments in University policies and procedures, as well as federal and state regulations.</w:t>
      </w:r>
    </w:p>
    <w:p w:rsidR="003D0771" w:rsidRDefault="003D0771" w:rsidP="003D0771">
      <w:pPr>
        <w:shd w:val="clear" w:color="auto" w:fill="FFFFFF"/>
        <w:rPr>
          <w:rFonts w:ascii="Arial" w:hAnsi="Arial" w:cs="Arial"/>
          <w:b/>
          <w:bCs/>
          <w:sz w:val="22"/>
          <w:szCs w:val="22"/>
        </w:rPr>
      </w:pPr>
    </w:p>
    <w:p w:rsidR="00694EBD" w:rsidRDefault="00694EBD" w:rsidP="003D0771">
      <w:pPr>
        <w:shd w:val="clear" w:color="auto" w:fill="FFFFFF"/>
        <w:rPr>
          <w:rFonts w:ascii="Arial" w:hAnsi="Arial" w:cs="Arial"/>
          <w:b/>
          <w:bCs/>
          <w:sz w:val="22"/>
          <w:szCs w:val="22"/>
        </w:rPr>
      </w:pPr>
      <w:r>
        <w:rPr>
          <w:rFonts w:ascii="Arial" w:hAnsi="Arial" w:cs="Arial"/>
          <w:b/>
          <w:bCs/>
          <w:sz w:val="22"/>
          <w:szCs w:val="22"/>
        </w:rPr>
        <w:t>QUALIFICATIONS</w:t>
      </w:r>
    </w:p>
    <w:p w:rsidR="00694EBD" w:rsidRPr="00694EBD" w:rsidRDefault="00694EBD" w:rsidP="003D0771">
      <w:pPr>
        <w:shd w:val="clear" w:color="auto" w:fill="FFFFFF"/>
        <w:rPr>
          <w:rFonts w:ascii="Arial" w:hAnsi="Arial" w:cs="Arial"/>
          <w:b/>
          <w:bCs/>
          <w:sz w:val="22"/>
          <w:szCs w:val="22"/>
        </w:rPr>
      </w:pPr>
    </w:p>
    <w:p w:rsidR="003D0771" w:rsidRPr="00694EBD" w:rsidRDefault="00EE6E15" w:rsidP="003D0771">
      <w:pPr>
        <w:shd w:val="clear" w:color="auto" w:fill="FFFFFF"/>
        <w:rPr>
          <w:rFonts w:ascii="Arial" w:hAnsi="Arial" w:cs="Arial"/>
          <w:sz w:val="22"/>
          <w:szCs w:val="22"/>
        </w:rPr>
      </w:pPr>
      <w:r w:rsidRPr="00694EBD">
        <w:rPr>
          <w:rFonts w:ascii="Arial" w:hAnsi="Arial" w:cs="Arial"/>
          <w:b/>
          <w:bCs/>
          <w:sz w:val="22"/>
          <w:szCs w:val="22"/>
        </w:rPr>
        <w:t>Minimum Required Education and Experience:</w:t>
      </w:r>
    </w:p>
    <w:p w:rsidR="003D0771" w:rsidRPr="00694EBD" w:rsidRDefault="003D0771" w:rsidP="003D0771">
      <w:pPr>
        <w:numPr>
          <w:ilvl w:val="0"/>
          <w:numId w:val="1"/>
        </w:numPr>
        <w:shd w:val="clear" w:color="auto" w:fill="FFFFFF"/>
        <w:rPr>
          <w:rFonts w:ascii="Arial" w:hAnsi="Arial" w:cs="Arial"/>
          <w:sz w:val="22"/>
          <w:szCs w:val="22"/>
        </w:rPr>
      </w:pPr>
      <w:r w:rsidRPr="00694EBD">
        <w:rPr>
          <w:rFonts w:ascii="Arial" w:hAnsi="Arial" w:cs="Arial"/>
          <w:sz w:val="22"/>
          <w:szCs w:val="22"/>
        </w:rPr>
        <w:t>Bachelor's degree</w:t>
      </w:r>
    </w:p>
    <w:p w:rsidR="003D0771" w:rsidRPr="00694EBD" w:rsidRDefault="003D0771" w:rsidP="003D0771">
      <w:pPr>
        <w:numPr>
          <w:ilvl w:val="0"/>
          <w:numId w:val="1"/>
        </w:numPr>
        <w:shd w:val="clear" w:color="auto" w:fill="FFFFFF"/>
        <w:rPr>
          <w:rFonts w:ascii="Arial" w:hAnsi="Arial" w:cs="Arial"/>
          <w:sz w:val="22"/>
          <w:szCs w:val="22"/>
        </w:rPr>
      </w:pPr>
      <w:r w:rsidRPr="00694EBD">
        <w:rPr>
          <w:rFonts w:ascii="Arial" w:hAnsi="Arial" w:cs="Arial"/>
          <w:sz w:val="22"/>
          <w:szCs w:val="22"/>
        </w:rPr>
        <w:t>Minimum of 3 years of experience in contract preparation and negotiations</w:t>
      </w:r>
    </w:p>
    <w:p w:rsidR="003D0771" w:rsidRPr="00694EBD" w:rsidRDefault="003D0771" w:rsidP="003D0771">
      <w:pPr>
        <w:numPr>
          <w:ilvl w:val="0"/>
          <w:numId w:val="1"/>
        </w:numPr>
        <w:shd w:val="clear" w:color="auto" w:fill="FFFFFF"/>
        <w:rPr>
          <w:rFonts w:ascii="Arial" w:hAnsi="Arial" w:cs="Arial"/>
          <w:sz w:val="22"/>
          <w:szCs w:val="22"/>
        </w:rPr>
      </w:pPr>
      <w:r w:rsidRPr="00694EBD">
        <w:rPr>
          <w:rFonts w:ascii="Arial" w:hAnsi="Arial" w:cs="Arial"/>
          <w:sz w:val="22"/>
          <w:szCs w:val="22"/>
        </w:rPr>
        <w:t xml:space="preserve">Knowledge of Federal Acquisition Regulations (FAR) and </w:t>
      </w:r>
    </w:p>
    <w:p w:rsidR="003D0771" w:rsidRPr="00694EBD" w:rsidRDefault="003D0771" w:rsidP="003D0771">
      <w:pPr>
        <w:numPr>
          <w:ilvl w:val="0"/>
          <w:numId w:val="1"/>
        </w:numPr>
        <w:shd w:val="clear" w:color="auto" w:fill="FFFFFF"/>
        <w:rPr>
          <w:rFonts w:ascii="Arial" w:hAnsi="Arial" w:cs="Arial"/>
          <w:sz w:val="22"/>
          <w:szCs w:val="22"/>
        </w:rPr>
      </w:pPr>
      <w:r w:rsidRPr="00694EBD">
        <w:rPr>
          <w:rFonts w:ascii="Arial" w:hAnsi="Arial" w:cs="Arial"/>
          <w:sz w:val="22"/>
          <w:szCs w:val="22"/>
        </w:rPr>
        <w:t>Knowledge of Circulars of the Office of Management and Budget (OMB).</w:t>
      </w:r>
    </w:p>
    <w:p w:rsidR="00EE6E15" w:rsidRPr="00694EBD" w:rsidRDefault="00EE6E15" w:rsidP="00EE6E15">
      <w:pPr>
        <w:shd w:val="clear" w:color="auto" w:fill="FFFFFF"/>
        <w:rPr>
          <w:rFonts w:ascii="Arial" w:hAnsi="Arial" w:cs="Arial"/>
          <w:b/>
          <w:bCs/>
          <w:sz w:val="22"/>
          <w:szCs w:val="22"/>
        </w:rPr>
      </w:pPr>
    </w:p>
    <w:p w:rsidR="00EE6E15" w:rsidRPr="00694EBD" w:rsidRDefault="00EE6E15" w:rsidP="00EE6E15">
      <w:pPr>
        <w:shd w:val="clear" w:color="auto" w:fill="FFFFFF"/>
        <w:rPr>
          <w:rFonts w:ascii="Arial" w:hAnsi="Arial" w:cs="Arial"/>
          <w:sz w:val="22"/>
          <w:szCs w:val="22"/>
        </w:rPr>
      </w:pPr>
      <w:r w:rsidRPr="00694EBD">
        <w:rPr>
          <w:rFonts w:ascii="Arial" w:hAnsi="Arial" w:cs="Arial"/>
          <w:b/>
          <w:bCs/>
          <w:sz w:val="22"/>
          <w:szCs w:val="22"/>
        </w:rPr>
        <w:t>Minimum Required Skills and Abilities:</w:t>
      </w:r>
      <w:r w:rsidRPr="00694EBD">
        <w:rPr>
          <w:rFonts w:ascii="Arial" w:hAnsi="Arial" w:cs="Arial"/>
          <w:sz w:val="22"/>
          <w:szCs w:val="22"/>
        </w:rPr>
        <w:t xml:space="preserve"> </w:t>
      </w:r>
    </w:p>
    <w:p w:rsidR="003D0771" w:rsidRPr="00694EBD" w:rsidRDefault="003D0771" w:rsidP="003D0771">
      <w:pPr>
        <w:numPr>
          <w:ilvl w:val="0"/>
          <w:numId w:val="2"/>
        </w:numPr>
        <w:shd w:val="clear" w:color="auto" w:fill="FFFFFF"/>
        <w:rPr>
          <w:rFonts w:ascii="Arial" w:hAnsi="Arial" w:cs="Arial"/>
          <w:sz w:val="22"/>
          <w:szCs w:val="22"/>
        </w:rPr>
      </w:pPr>
      <w:r w:rsidRPr="00694EBD">
        <w:rPr>
          <w:rFonts w:ascii="Arial" w:hAnsi="Arial" w:cs="Arial"/>
          <w:sz w:val="22"/>
          <w:szCs w:val="22"/>
        </w:rPr>
        <w:t>Must possess an excellent command of the English language including excellent reading comprehension</w:t>
      </w:r>
    </w:p>
    <w:p w:rsidR="003D0771" w:rsidRPr="00694EBD" w:rsidRDefault="003D0771" w:rsidP="003D0771">
      <w:pPr>
        <w:numPr>
          <w:ilvl w:val="0"/>
          <w:numId w:val="2"/>
        </w:numPr>
        <w:shd w:val="clear" w:color="auto" w:fill="FFFFFF"/>
        <w:rPr>
          <w:rFonts w:ascii="Arial" w:hAnsi="Arial" w:cs="Arial"/>
          <w:sz w:val="22"/>
          <w:szCs w:val="22"/>
        </w:rPr>
      </w:pPr>
      <w:r w:rsidRPr="00694EBD">
        <w:rPr>
          <w:rFonts w:ascii="Arial" w:hAnsi="Arial" w:cs="Arial"/>
          <w:sz w:val="22"/>
          <w:szCs w:val="22"/>
        </w:rPr>
        <w:t>Must have the ability to craft appropriate contractual language</w:t>
      </w:r>
    </w:p>
    <w:p w:rsidR="003D0771" w:rsidRPr="00694EBD" w:rsidRDefault="003D0771" w:rsidP="003D0771">
      <w:pPr>
        <w:numPr>
          <w:ilvl w:val="0"/>
          <w:numId w:val="2"/>
        </w:numPr>
        <w:shd w:val="clear" w:color="auto" w:fill="FFFFFF"/>
        <w:rPr>
          <w:rFonts w:ascii="Arial" w:hAnsi="Arial" w:cs="Arial"/>
          <w:sz w:val="22"/>
          <w:szCs w:val="22"/>
        </w:rPr>
      </w:pPr>
      <w:r w:rsidRPr="00694EBD">
        <w:rPr>
          <w:rFonts w:ascii="Arial" w:hAnsi="Arial" w:cs="Arial"/>
          <w:sz w:val="22"/>
          <w:szCs w:val="22"/>
        </w:rPr>
        <w:t>Must be able to manage competing priorities and meet time-sensitive deadlines.</w:t>
      </w:r>
    </w:p>
    <w:p w:rsidR="003D0771" w:rsidRPr="00694EBD" w:rsidRDefault="003D0771" w:rsidP="003D0771">
      <w:pPr>
        <w:numPr>
          <w:ilvl w:val="0"/>
          <w:numId w:val="2"/>
        </w:numPr>
        <w:shd w:val="clear" w:color="auto" w:fill="FFFFFF"/>
        <w:rPr>
          <w:rFonts w:ascii="Arial" w:hAnsi="Arial" w:cs="Arial"/>
          <w:sz w:val="22"/>
          <w:szCs w:val="22"/>
        </w:rPr>
      </w:pPr>
      <w:r w:rsidRPr="00694EBD">
        <w:rPr>
          <w:rFonts w:ascii="Arial" w:hAnsi="Arial" w:cs="Arial"/>
          <w:sz w:val="22"/>
          <w:szCs w:val="22"/>
        </w:rPr>
        <w:t>Must have strong organizational and analytical skills</w:t>
      </w:r>
    </w:p>
    <w:p w:rsidR="003D0771" w:rsidRPr="00694EBD" w:rsidRDefault="003D0771" w:rsidP="003D0771">
      <w:pPr>
        <w:numPr>
          <w:ilvl w:val="0"/>
          <w:numId w:val="2"/>
        </w:numPr>
        <w:shd w:val="clear" w:color="auto" w:fill="FFFFFF"/>
        <w:rPr>
          <w:rFonts w:ascii="Arial" w:hAnsi="Arial" w:cs="Arial"/>
          <w:sz w:val="22"/>
          <w:szCs w:val="22"/>
        </w:rPr>
      </w:pPr>
      <w:r w:rsidRPr="00694EBD">
        <w:rPr>
          <w:rFonts w:ascii="Arial" w:hAnsi="Arial" w:cs="Arial"/>
          <w:sz w:val="22"/>
          <w:szCs w:val="22"/>
        </w:rPr>
        <w:t>Must have strong customer service skills</w:t>
      </w:r>
    </w:p>
    <w:p w:rsidR="003D0771" w:rsidRPr="00694EBD" w:rsidRDefault="003D0771" w:rsidP="003D0771">
      <w:pPr>
        <w:numPr>
          <w:ilvl w:val="0"/>
          <w:numId w:val="2"/>
        </w:numPr>
        <w:shd w:val="clear" w:color="auto" w:fill="FFFFFF"/>
        <w:rPr>
          <w:rFonts w:ascii="Arial" w:hAnsi="Arial" w:cs="Arial"/>
          <w:sz w:val="22"/>
          <w:szCs w:val="22"/>
        </w:rPr>
      </w:pPr>
      <w:r w:rsidRPr="00694EBD">
        <w:rPr>
          <w:rFonts w:ascii="Arial" w:hAnsi="Arial" w:cs="Arial"/>
          <w:sz w:val="22"/>
          <w:szCs w:val="22"/>
        </w:rPr>
        <w:t xml:space="preserve">Must have strong verbal and written communication skills with a demonstrated ability to communicate effectively </w:t>
      </w:r>
    </w:p>
    <w:p w:rsidR="003D0771" w:rsidRPr="00694EBD" w:rsidRDefault="003D0771" w:rsidP="003D0771">
      <w:pPr>
        <w:numPr>
          <w:ilvl w:val="0"/>
          <w:numId w:val="2"/>
        </w:numPr>
        <w:shd w:val="clear" w:color="auto" w:fill="FFFFFF"/>
        <w:rPr>
          <w:rFonts w:ascii="Arial" w:hAnsi="Arial" w:cs="Arial"/>
          <w:sz w:val="22"/>
          <w:szCs w:val="22"/>
        </w:rPr>
      </w:pPr>
      <w:r w:rsidRPr="00694EBD">
        <w:rPr>
          <w:rFonts w:ascii="Arial" w:hAnsi="Arial" w:cs="Arial"/>
          <w:sz w:val="22"/>
          <w:szCs w:val="22"/>
        </w:rPr>
        <w:t xml:space="preserve">Must be able to work collaboratively with others at various levels both within and outside the University. </w:t>
      </w:r>
    </w:p>
    <w:p w:rsidR="003D0771" w:rsidRPr="00694EBD" w:rsidRDefault="003D0771" w:rsidP="003D0771">
      <w:pPr>
        <w:numPr>
          <w:ilvl w:val="0"/>
          <w:numId w:val="2"/>
        </w:numPr>
        <w:shd w:val="clear" w:color="auto" w:fill="FFFFFF"/>
        <w:rPr>
          <w:rFonts w:ascii="Arial" w:hAnsi="Arial" w:cs="Arial"/>
          <w:sz w:val="22"/>
          <w:szCs w:val="22"/>
        </w:rPr>
      </w:pPr>
      <w:r w:rsidRPr="00694EBD">
        <w:rPr>
          <w:rFonts w:ascii="Arial" w:hAnsi="Arial" w:cs="Arial"/>
          <w:sz w:val="22"/>
          <w:szCs w:val="22"/>
        </w:rPr>
        <w:t xml:space="preserve">Contract Coordinator must be proficient using Microsoft Office tools. </w:t>
      </w:r>
    </w:p>
    <w:p w:rsidR="003D0771" w:rsidRPr="00694EBD" w:rsidRDefault="003D0771" w:rsidP="003D0771">
      <w:pPr>
        <w:shd w:val="clear" w:color="auto" w:fill="FFFFFF"/>
        <w:rPr>
          <w:rFonts w:ascii="Arial" w:hAnsi="Arial" w:cs="Arial"/>
          <w:b/>
          <w:bCs/>
          <w:sz w:val="22"/>
          <w:szCs w:val="22"/>
        </w:rPr>
      </w:pPr>
    </w:p>
    <w:p w:rsidR="003D0771" w:rsidRPr="00694EBD" w:rsidRDefault="003D0771" w:rsidP="003D0771">
      <w:pPr>
        <w:shd w:val="clear" w:color="auto" w:fill="FFFFFF"/>
        <w:rPr>
          <w:rFonts w:ascii="Arial" w:hAnsi="Arial" w:cs="Arial"/>
          <w:sz w:val="22"/>
          <w:szCs w:val="22"/>
        </w:rPr>
      </w:pPr>
      <w:r w:rsidRPr="00694EBD">
        <w:rPr>
          <w:rFonts w:ascii="Arial" w:hAnsi="Arial" w:cs="Arial"/>
          <w:b/>
          <w:bCs/>
          <w:sz w:val="22"/>
          <w:szCs w:val="22"/>
        </w:rPr>
        <w:t>Preferred Qualifications:</w:t>
      </w:r>
      <w:r w:rsidRPr="00694EBD">
        <w:rPr>
          <w:rFonts w:ascii="Arial" w:hAnsi="Arial" w:cs="Arial"/>
          <w:sz w:val="22"/>
          <w:szCs w:val="22"/>
        </w:rPr>
        <w:t xml:space="preserve"> </w:t>
      </w:r>
    </w:p>
    <w:p w:rsidR="003D0771" w:rsidRPr="00694EBD" w:rsidRDefault="003D0771" w:rsidP="003D0771">
      <w:pPr>
        <w:numPr>
          <w:ilvl w:val="0"/>
          <w:numId w:val="3"/>
        </w:numPr>
        <w:shd w:val="clear" w:color="auto" w:fill="FFFFFF"/>
        <w:rPr>
          <w:rFonts w:ascii="Arial" w:hAnsi="Arial" w:cs="Arial"/>
          <w:sz w:val="22"/>
          <w:szCs w:val="22"/>
        </w:rPr>
      </w:pPr>
      <w:r w:rsidRPr="00694EBD">
        <w:rPr>
          <w:rFonts w:ascii="Arial" w:hAnsi="Arial" w:cs="Arial"/>
          <w:sz w:val="22"/>
          <w:szCs w:val="22"/>
        </w:rPr>
        <w:t xml:space="preserve">Experience in research administration at a college or university is preferred. </w:t>
      </w:r>
    </w:p>
    <w:p w:rsidR="003D0771" w:rsidRPr="00694EBD" w:rsidRDefault="003D0771" w:rsidP="003D0771">
      <w:pPr>
        <w:numPr>
          <w:ilvl w:val="0"/>
          <w:numId w:val="3"/>
        </w:numPr>
        <w:shd w:val="clear" w:color="auto" w:fill="FFFFFF"/>
        <w:rPr>
          <w:rFonts w:ascii="Arial" w:hAnsi="Arial" w:cs="Arial"/>
          <w:sz w:val="22"/>
          <w:szCs w:val="22"/>
        </w:rPr>
      </w:pPr>
      <w:r w:rsidRPr="00694EBD">
        <w:rPr>
          <w:rFonts w:ascii="Arial" w:hAnsi="Arial" w:cs="Arial"/>
          <w:sz w:val="22"/>
          <w:szCs w:val="22"/>
        </w:rPr>
        <w:t>Proficiency in using sponsor-specific online systems</w:t>
      </w:r>
    </w:p>
    <w:p w:rsidR="003D0771" w:rsidRPr="00694EBD" w:rsidRDefault="003D0771" w:rsidP="003D0771">
      <w:pPr>
        <w:shd w:val="clear" w:color="auto" w:fill="FFFFFF"/>
        <w:ind w:left="720"/>
        <w:rPr>
          <w:rFonts w:ascii="Arial" w:hAnsi="Arial" w:cs="Arial"/>
          <w:sz w:val="22"/>
          <w:szCs w:val="22"/>
        </w:rPr>
      </w:pPr>
    </w:p>
    <w:p w:rsidR="00694EBD" w:rsidRPr="00953508" w:rsidRDefault="00694EBD" w:rsidP="00694EBD">
      <w:pPr>
        <w:shd w:val="clear" w:color="auto" w:fill="FFFFFF"/>
        <w:rPr>
          <w:rFonts w:ascii="Arial" w:hAnsi="Arial" w:cs="Arial"/>
          <w:b/>
          <w:bCs/>
          <w:sz w:val="22"/>
          <w:szCs w:val="22"/>
        </w:rPr>
      </w:pPr>
      <w:r w:rsidRPr="00953508">
        <w:rPr>
          <w:rFonts w:ascii="Arial" w:hAnsi="Arial" w:cs="Arial"/>
          <w:b/>
          <w:bCs/>
          <w:sz w:val="22"/>
          <w:szCs w:val="22"/>
        </w:rPr>
        <w:t>APPLICATION INFORMATION</w:t>
      </w:r>
    </w:p>
    <w:p w:rsidR="00694EBD" w:rsidRPr="00953508" w:rsidRDefault="00694EBD" w:rsidP="00694EBD">
      <w:pPr>
        <w:shd w:val="clear" w:color="auto" w:fill="FFFFFF"/>
        <w:rPr>
          <w:rFonts w:ascii="Arial" w:hAnsi="Arial" w:cs="Arial"/>
          <w:b/>
          <w:bCs/>
          <w:sz w:val="22"/>
          <w:szCs w:val="22"/>
        </w:rPr>
      </w:pPr>
      <w:r w:rsidRPr="00953508">
        <w:rPr>
          <w:rFonts w:ascii="Arial" w:hAnsi="Arial" w:cs="Arial"/>
          <w:b/>
          <w:bCs/>
          <w:sz w:val="22"/>
          <w:szCs w:val="22"/>
        </w:rPr>
        <w:t>Contact:</w:t>
      </w:r>
      <w:r w:rsidRPr="00953508">
        <w:rPr>
          <w:rFonts w:ascii="Arial" w:hAnsi="Arial" w:cs="Arial"/>
          <w:b/>
          <w:bCs/>
          <w:sz w:val="22"/>
          <w:szCs w:val="22"/>
        </w:rPr>
        <w:tab/>
        <w:t xml:space="preserve">Jane Taylor, </w:t>
      </w:r>
      <w:hyperlink r:id="rId6" w:history="1">
        <w:r w:rsidRPr="00953508">
          <w:rPr>
            <w:rStyle w:val="Hyperlink"/>
            <w:rFonts w:ascii="Arial" w:hAnsi="Arial" w:cs="Arial"/>
            <w:b/>
            <w:bCs/>
            <w:sz w:val="22"/>
            <w:szCs w:val="22"/>
          </w:rPr>
          <w:t>tayloje@utk.edu</w:t>
        </w:r>
      </w:hyperlink>
    </w:p>
    <w:p w:rsidR="00694EBD" w:rsidRPr="00953508" w:rsidRDefault="00694EBD" w:rsidP="00694EBD">
      <w:pPr>
        <w:rPr>
          <w:rFonts w:ascii="Arial" w:hAnsi="Arial" w:cs="Arial"/>
          <w:b/>
          <w:bCs/>
          <w:sz w:val="22"/>
          <w:szCs w:val="22"/>
        </w:rPr>
      </w:pPr>
      <w:r w:rsidRPr="00953508">
        <w:rPr>
          <w:rFonts w:ascii="Arial" w:hAnsi="Arial" w:cs="Arial"/>
          <w:b/>
          <w:bCs/>
          <w:sz w:val="22"/>
          <w:szCs w:val="22"/>
        </w:rPr>
        <w:t>Online Application Form:</w:t>
      </w:r>
    </w:p>
    <w:p w:rsidR="00694EBD" w:rsidRDefault="00694EBD" w:rsidP="00694EBD">
      <w:pPr>
        <w:shd w:val="clear" w:color="auto" w:fill="FFFFFF"/>
      </w:pPr>
      <w:hyperlink r:id="rId7" w:history="1">
        <w:r w:rsidRPr="00013F2E">
          <w:rPr>
            <w:rStyle w:val="Hyperlink"/>
          </w:rPr>
          <w:t>https://ut.taleo.net/careersec</w:t>
        </w:r>
        <w:r w:rsidRPr="00013F2E">
          <w:rPr>
            <w:rStyle w:val="Hyperlink"/>
          </w:rPr>
          <w:t>t</w:t>
        </w:r>
        <w:r w:rsidRPr="00013F2E">
          <w:rPr>
            <w:rStyle w:val="Hyperlink"/>
          </w:rPr>
          <w:t>ion/ut_knoxville/jobdetail.ftl?lang=en&amp;job=12000001DK</w:t>
        </w:r>
      </w:hyperlink>
    </w:p>
    <w:p w:rsidR="00694EBD" w:rsidRPr="00953508" w:rsidRDefault="00694EBD" w:rsidP="00694EBD">
      <w:pPr>
        <w:shd w:val="clear" w:color="auto" w:fill="FFFFFF"/>
        <w:rPr>
          <w:rFonts w:ascii="Arial" w:hAnsi="Arial" w:cs="Arial"/>
          <w:b/>
          <w:bCs/>
          <w:sz w:val="22"/>
          <w:szCs w:val="22"/>
        </w:rPr>
      </w:pPr>
    </w:p>
    <w:p w:rsidR="00694EBD" w:rsidRPr="00953508" w:rsidRDefault="00694EBD" w:rsidP="00694EBD">
      <w:pPr>
        <w:pStyle w:val="NoSpacing"/>
        <w:rPr>
          <w:rFonts w:ascii="Arial" w:hAnsi="Arial" w:cs="Arial"/>
          <w:b/>
        </w:rPr>
      </w:pPr>
      <w:r w:rsidRPr="00953508">
        <w:rPr>
          <w:rFonts w:ascii="Arial" w:hAnsi="Arial" w:cs="Arial"/>
          <w:b/>
        </w:rPr>
        <w:lastRenderedPageBreak/>
        <w:t>ADDITIONAL INFORMATION</w:t>
      </w:r>
    </w:p>
    <w:p w:rsidR="00694EBD" w:rsidRPr="00D71704" w:rsidRDefault="00694EBD" w:rsidP="00694EBD">
      <w:pPr>
        <w:pStyle w:val="NoSpacing"/>
        <w:rPr>
          <w:rFonts w:ascii="Arial" w:hAnsi="Arial" w:cs="Arial"/>
        </w:rPr>
      </w:pPr>
      <w:hyperlink r:id="rId8" w:tgtFrame="ProfileWindow" w:history="1">
        <w:r w:rsidRPr="00D71704">
          <w:rPr>
            <w:rStyle w:val="Hyperlink"/>
            <w:rFonts w:ascii="Arial" w:hAnsi="Arial" w:cs="Arial"/>
          </w:rPr>
          <w:t>Hom</w:t>
        </w:r>
        <w:r w:rsidRPr="00D71704">
          <w:rPr>
            <w:rStyle w:val="Hyperlink"/>
            <w:rFonts w:ascii="Arial" w:hAnsi="Arial" w:cs="Arial"/>
          </w:rPr>
          <w:t>e</w:t>
        </w:r>
        <w:r w:rsidRPr="00D71704">
          <w:rPr>
            <w:rStyle w:val="Hyperlink"/>
            <w:rFonts w:ascii="Arial" w:hAnsi="Arial" w:cs="Arial"/>
          </w:rPr>
          <w:t xml:space="preserve"> Page</w:t>
        </w:r>
      </w:hyperlink>
    </w:p>
    <w:p w:rsidR="00694EBD" w:rsidRDefault="00694EBD" w:rsidP="00694EBD">
      <w:pPr>
        <w:pStyle w:val="NoSpacing"/>
        <w:rPr>
          <w:rStyle w:val="Hyperlink"/>
          <w:rFonts w:ascii="Arial" w:hAnsi="Arial" w:cs="Arial"/>
        </w:rPr>
      </w:pPr>
      <w:hyperlink r:id="rId9" w:history="1">
        <w:r w:rsidRPr="00D71704">
          <w:rPr>
            <w:rStyle w:val="Hyperlink"/>
            <w:rFonts w:ascii="Arial" w:hAnsi="Arial" w:cs="Arial"/>
          </w:rPr>
          <w:t>Re</w:t>
        </w:r>
        <w:r w:rsidRPr="00D71704">
          <w:rPr>
            <w:rStyle w:val="Hyperlink"/>
            <w:rFonts w:ascii="Arial" w:hAnsi="Arial" w:cs="Arial"/>
          </w:rPr>
          <w:t>s</w:t>
        </w:r>
        <w:r w:rsidRPr="00D71704">
          <w:rPr>
            <w:rStyle w:val="Hyperlink"/>
            <w:rFonts w:ascii="Arial" w:hAnsi="Arial" w:cs="Arial"/>
          </w:rPr>
          <w:t>earch</w:t>
        </w:r>
      </w:hyperlink>
    </w:p>
    <w:p w:rsidR="00694EBD" w:rsidRDefault="00694EBD" w:rsidP="00694EBD">
      <w:pPr>
        <w:pStyle w:val="NoSpacing"/>
        <w:rPr>
          <w:rFonts w:ascii="Arial" w:hAnsi="Arial" w:cs="Arial"/>
        </w:rPr>
      </w:pPr>
      <w:hyperlink r:id="rId10" w:history="1">
        <w:r>
          <w:rPr>
            <w:rStyle w:val="Hyperlink"/>
            <w:rFonts w:ascii="Arial" w:hAnsi="Arial" w:cs="Arial"/>
          </w:rPr>
          <w:t>Office</w:t>
        </w:r>
        <w:r>
          <w:rPr>
            <w:rStyle w:val="Hyperlink"/>
            <w:rFonts w:ascii="Arial" w:hAnsi="Arial" w:cs="Arial"/>
          </w:rPr>
          <w:t xml:space="preserve"> </w:t>
        </w:r>
        <w:r>
          <w:rPr>
            <w:rStyle w:val="Hyperlink"/>
            <w:rFonts w:ascii="Arial" w:hAnsi="Arial" w:cs="Arial"/>
          </w:rPr>
          <w:t>of Research</w:t>
        </w:r>
      </w:hyperlink>
    </w:p>
    <w:p w:rsidR="00694EBD" w:rsidRPr="00D71704" w:rsidRDefault="00694EBD" w:rsidP="00694EBD">
      <w:pPr>
        <w:pStyle w:val="NoSpacing"/>
        <w:rPr>
          <w:rFonts w:ascii="Arial" w:hAnsi="Arial" w:cs="Arial"/>
        </w:rPr>
      </w:pPr>
      <w:hyperlink r:id="rId11" w:tgtFrame="ProfileWindow" w:history="1">
        <w:r w:rsidRPr="00D71704">
          <w:rPr>
            <w:rStyle w:val="Hyperlink"/>
            <w:rFonts w:ascii="Arial" w:hAnsi="Arial" w:cs="Arial"/>
          </w:rPr>
          <w:t>Acade</w:t>
        </w:r>
        <w:r w:rsidRPr="00D71704">
          <w:rPr>
            <w:rStyle w:val="Hyperlink"/>
            <w:rFonts w:ascii="Arial" w:hAnsi="Arial" w:cs="Arial"/>
          </w:rPr>
          <w:t>m</w:t>
        </w:r>
        <w:r w:rsidRPr="00D71704">
          <w:rPr>
            <w:rStyle w:val="Hyperlink"/>
            <w:rFonts w:ascii="Arial" w:hAnsi="Arial" w:cs="Arial"/>
          </w:rPr>
          <w:t>ic Programs</w:t>
        </w:r>
      </w:hyperlink>
    </w:p>
    <w:p w:rsidR="00694EBD" w:rsidRDefault="00694EBD" w:rsidP="00694EBD">
      <w:pPr>
        <w:pStyle w:val="NoSpacing"/>
        <w:rPr>
          <w:rStyle w:val="Hyperlink"/>
          <w:rFonts w:ascii="Arial" w:hAnsi="Arial" w:cs="Arial"/>
        </w:rPr>
      </w:pPr>
      <w:hyperlink r:id="rId12" w:tgtFrame="ProfileWindow" w:history="1">
        <w:r w:rsidRPr="00D71704">
          <w:rPr>
            <w:rStyle w:val="Hyperlink"/>
            <w:rFonts w:ascii="Arial" w:hAnsi="Arial" w:cs="Arial"/>
          </w:rPr>
          <w:t>Emplo</w:t>
        </w:r>
        <w:r w:rsidRPr="00D71704">
          <w:rPr>
            <w:rStyle w:val="Hyperlink"/>
            <w:rFonts w:ascii="Arial" w:hAnsi="Arial" w:cs="Arial"/>
          </w:rPr>
          <w:t>y</w:t>
        </w:r>
        <w:r w:rsidRPr="00D71704">
          <w:rPr>
            <w:rStyle w:val="Hyperlink"/>
            <w:rFonts w:ascii="Arial" w:hAnsi="Arial" w:cs="Arial"/>
          </w:rPr>
          <w:t>ment &amp; Benefits</w:t>
        </w:r>
      </w:hyperlink>
      <w:bookmarkStart w:id="0" w:name="_GoBack"/>
      <w:bookmarkEnd w:id="0"/>
    </w:p>
    <w:p w:rsidR="00694EBD" w:rsidRPr="000D61B9" w:rsidRDefault="00694EBD" w:rsidP="00694EBD">
      <w:pPr>
        <w:rPr>
          <w:rFonts w:ascii="Arial" w:hAnsi="Arial" w:cs="Arial"/>
          <w:sz w:val="22"/>
          <w:szCs w:val="22"/>
        </w:rPr>
      </w:pPr>
      <w:hyperlink r:id="rId13" w:history="1">
        <w:r>
          <w:rPr>
            <w:rStyle w:val="Hyperlink"/>
            <w:rFonts w:ascii="Arial" w:hAnsi="Arial" w:cs="Arial"/>
            <w:sz w:val="22"/>
            <w:szCs w:val="22"/>
          </w:rPr>
          <w:t>Benefit S</w:t>
        </w:r>
        <w:r>
          <w:rPr>
            <w:rStyle w:val="Hyperlink"/>
            <w:rFonts w:ascii="Arial" w:hAnsi="Arial" w:cs="Arial"/>
            <w:sz w:val="22"/>
            <w:szCs w:val="22"/>
          </w:rPr>
          <w:t>u</w:t>
        </w:r>
        <w:r>
          <w:rPr>
            <w:rStyle w:val="Hyperlink"/>
            <w:rFonts w:ascii="Arial" w:hAnsi="Arial" w:cs="Arial"/>
            <w:sz w:val="22"/>
            <w:szCs w:val="22"/>
          </w:rPr>
          <w:t>mmary</w:t>
        </w:r>
      </w:hyperlink>
    </w:p>
    <w:p w:rsidR="00694EBD" w:rsidRDefault="00694EBD" w:rsidP="00694EBD">
      <w:pPr>
        <w:pStyle w:val="NoSpacing"/>
      </w:pPr>
    </w:p>
    <w:p w:rsidR="00694EBD" w:rsidRDefault="00694EBD" w:rsidP="00694EBD">
      <w:pPr>
        <w:rPr>
          <w:rFonts w:ascii="Arial" w:hAnsi="Arial" w:cs="Arial"/>
          <w:color w:val="1F497D"/>
          <w:sz w:val="20"/>
        </w:rPr>
      </w:pPr>
    </w:p>
    <w:p w:rsidR="00694EBD" w:rsidRPr="00C95BF6" w:rsidRDefault="00694EBD" w:rsidP="00694EBD">
      <w:pPr>
        <w:rPr>
          <w:rFonts w:ascii="Arial" w:hAnsi="Arial" w:cs="Arial"/>
          <w:sz w:val="20"/>
        </w:rPr>
      </w:pPr>
      <w:r w:rsidRPr="00CF6C17">
        <w:rPr>
          <w:rFonts w:ascii="Arial" w:hAnsi="Arial" w:cs="Arial"/>
          <w:sz w:val="20"/>
        </w:rPr>
        <w:t>The University of Tennessee is an EEO/AA/Title VI/Title IX/Section 504/ADA/ADEA institution in the provision of its education and employment programs and services.  All qualified applicants will receive equal consideration for employment without regard to race, color, national origin, religion, sex, pregnancy, marital status, sexual orientation, gender identity, age, physical or mental disabil</w:t>
      </w:r>
      <w:r>
        <w:rPr>
          <w:rFonts w:ascii="Arial" w:hAnsi="Arial" w:cs="Arial"/>
          <w:sz w:val="20"/>
        </w:rPr>
        <w:t>ity, or covered veteran status.</w:t>
      </w:r>
    </w:p>
    <w:p w:rsidR="003D0771" w:rsidRPr="00694EBD" w:rsidRDefault="003D0771" w:rsidP="00694EBD">
      <w:pPr>
        <w:jc w:val="both"/>
        <w:rPr>
          <w:rFonts w:ascii="Arial" w:hAnsi="Arial" w:cs="Arial"/>
          <w:bCs/>
          <w:iCs/>
          <w:sz w:val="22"/>
          <w:szCs w:val="22"/>
        </w:rPr>
      </w:pPr>
    </w:p>
    <w:p w:rsidR="00A91293" w:rsidRPr="00694EBD" w:rsidRDefault="00A91293">
      <w:pPr>
        <w:rPr>
          <w:sz w:val="22"/>
          <w:szCs w:val="22"/>
        </w:rPr>
      </w:pPr>
    </w:p>
    <w:sectPr w:rsidR="00A91293" w:rsidRPr="00694EBD" w:rsidSect="00587B8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5A0"/>
    <w:multiLevelType w:val="hybridMultilevel"/>
    <w:tmpl w:val="5846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D4A0C"/>
    <w:multiLevelType w:val="hybridMultilevel"/>
    <w:tmpl w:val="E75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C7BFA"/>
    <w:multiLevelType w:val="hybridMultilevel"/>
    <w:tmpl w:val="0A2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D0771"/>
    <w:rsid w:val="00252805"/>
    <w:rsid w:val="002C3C8D"/>
    <w:rsid w:val="002F5F99"/>
    <w:rsid w:val="003D0771"/>
    <w:rsid w:val="003D2EF6"/>
    <w:rsid w:val="0045335A"/>
    <w:rsid w:val="00471180"/>
    <w:rsid w:val="00587B80"/>
    <w:rsid w:val="005D3203"/>
    <w:rsid w:val="005D7F29"/>
    <w:rsid w:val="005F3C4B"/>
    <w:rsid w:val="006677BF"/>
    <w:rsid w:val="00694EBD"/>
    <w:rsid w:val="006D2416"/>
    <w:rsid w:val="007F02EB"/>
    <w:rsid w:val="00974683"/>
    <w:rsid w:val="009B4CA5"/>
    <w:rsid w:val="00A01ABD"/>
    <w:rsid w:val="00A91293"/>
    <w:rsid w:val="00AD1C30"/>
    <w:rsid w:val="00C43B73"/>
    <w:rsid w:val="00E43646"/>
    <w:rsid w:val="00EE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15"/>
    <w:pPr>
      <w:ind w:left="720"/>
      <w:contextualSpacing/>
    </w:pPr>
  </w:style>
  <w:style w:type="paragraph" w:styleId="NoSpacing">
    <w:name w:val="No Spacing"/>
    <w:uiPriority w:val="1"/>
    <w:qFormat/>
    <w:rsid w:val="00694EBD"/>
    <w:pPr>
      <w:spacing w:after="0" w:line="240" w:lineRule="auto"/>
    </w:pPr>
  </w:style>
  <w:style w:type="character" w:styleId="Hyperlink">
    <w:name w:val="Hyperlink"/>
    <w:basedOn w:val="DefaultParagraphFont"/>
    <w:uiPriority w:val="99"/>
    <w:unhideWhenUsed/>
    <w:rsid w:val="00694EBD"/>
    <w:rPr>
      <w:color w:val="0000FF" w:themeColor="hyperlink"/>
      <w:u w:val="single"/>
    </w:rPr>
  </w:style>
  <w:style w:type="character" w:styleId="FollowedHyperlink">
    <w:name w:val="FollowedHyperlink"/>
    <w:basedOn w:val="DefaultParagraphFont"/>
    <w:uiPriority w:val="99"/>
    <w:semiHidden/>
    <w:unhideWhenUsed/>
    <w:rsid w:val="00694E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k.edu/" TargetMode="External"/><Relationship Id="rId13" Type="http://schemas.openxmlformats.org/officeDocument/2006/relationships/hyperlink" Target="http://humanresources.tennessee.edu/benefits/docs/Summary_of_Benefits.pdf" TargetMode="External"/><Relationship Id="rId3" Type="http://schemas.microsoft.com/office/2007/relationships/stylesWithEffects" Target="stylesWithEffects.xml"/><Relationship Id="rId7" Type="http://schemas.openxmlformats.org/officeDocument/2006/relationships/hyperlink" Target="https://ut.taleo.net/careersection/ut_knoxville/jobdetail.ftl?lang=en&amp;job=12000001DK" TargetMode="External"/><Relationship Id="rId12" Type="http://schemas.openxmlformats.org/officeDocument/2006/relationships/hyperlink" Target="http://www.utk.edu/bene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je@utk.edu" TargetMode="External"/><Relationship Id="rId11" Type="http://schemas.openxmlformats.org/officeDocument/2006/relationships/hyperlink" Target="http://www.utk.edu/academ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earch.utk.edu/" TargetMode="External"/><Relationship Id="rId4" Type="http://schemas.openxmlformats.org/officeDocument/2006/relationships/settings" Target="settings.xml"/><Relationship Id="rId9" Type="http://schemas.openxmlformats.org/officeDocument/2006/relationships/hyperlink" Target="http://www.utk.edu/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Neilson, Elizabeth Ann</dc:creator>
  <cp:lastModifiedBy>eneilson</cp:lastModifiedBy>
  <cp:revision>2</cp:revision>
  <dcterms:created xsi:type="dcterms:W3CDTF">2012-10-08T15:04:00Z</dcterms:created>
  <dcterms:modified xsi:type="dcterms:W3CDTF">2012-10-08T15:04:00Z</dcterms:modified>
</cp:coreProperties>
</file>