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CC" w:rsidRDefault="00A237CC" w:rsidP="00A237CC">
      <w:pPr>
        <w:rPr>
          <w:rFonts w:ascii="Times New Roman" w:hAnsi="Times New Roman"/>
          <w:color w:val="000000"/>
        </w:rPr>
      </w:pPr>
    </w:p>
    <w:p w:rsidR="00A237CC" w:rsidRDefault="00A237CC" w:rsidP="00A237CC">
      <w:pPr>
        <w:rPr>
          <w:rFonts w:ascii="Times New Roman" w:hAnsi="Times New Roman"/>
          <w:color w:val="000000"/>
        </w:rPr>
      </w:pPr>
      <w:r w:rsidRPr="004420AA">
        <w:rPr>
          <w:rFonts w:ascii="Times New Roman" w:hAnsi="Times New Roman"/>
          <w:color w:val="000000"/>
        </w:rPr>
        <w:t>Assoc</w:t>
      </w:r>
      <w:r>
        <w:rPr>
          <w:rFonts w:ascii="Times New Roman" w:hAnsi="Times New Roman"/>
          <w:color w:val="000000"/>
        </w:rPr>
        <w:t>iate</w:t>
      </w:r>
      <w:r w:rsidRPr="004420AA">
        <w:rPr>
          <w:rFonts w:ascii="Times New Roman" w:hAnsi="Times New Roman"/>
          <w:color w:val="000000"/>
        </w:rPr>
        <w:t xml:space="preserve"> Director for the Division of Cancer Medicine</w:t>
      </w:r>
    </w:p>
    <w:p w:rsidR="00A237CC" w:rsidRDefault="00A237CC" w:rsidP="00A237CC">
      <w:pPr>
        <w:rPr>
          <w:rFonts w:ascii="Times New Roman" w:hAnsi="Times New Roman"/>
          <w:color w:val="000000"/>
        </w:rPr>
      </w:pPr>
      <w:r>
        <w:rPr>
          <w:rFonts w:ascii="Times New Roman" w:hAnsi="Times New Roman"/>
          <w:color w:val="000000"/>
        </w:rPr>
        <w:t>MD Anderson Cancer Center</w:t>
      </w:r>
    </w:p>
    <w:p w:rsidR="00A237CC" w:rsidRDefault="00A237CC" w:rsidP="00A237CC">
      <w:pPr>
        <w:rPr>
          <w:rFonts w:ascii="Times New Roman" w:hAnsi="Times New Roman"/>
          <w:color w:val="000000"/>
        </w:rPr>
      </w:pPr>
      <w:r>
        <w:rPr>
          <w:rFonts w:ascii="Times New Roman" w:hAnsi="Times New Roman"/>
          <w:color w:val="000000"/>
        </w:rPr>
        <w:t>Houston, TX</w:t>
      </w:r>
    </w:p>
    <w:p w:rsidR="00A237CC" w:rsidRPr="004420AA" w:rsidRDefault="00A73A1E" w:rsidP="00A237CC">
      <w:pPr>
        <w:rPr>
          <w:rFonts w:ascii="Times New Roman" w:hAnsi="Times New Roman"/>
        </w:rPr>
      </w:pPr>
      <w:r>
        <w:rPr>
          <w:rFonts w:ascii="Times New Roman" w:hAnsi="Times New Roman"/>
        </w:rPr>
        <w:t xml:space="preserve">Salary Range  </w:t>
      </w:r>
      <w:r w:rsidR="00A237CC">
        <w:rPr>
          <w:rFonts w:ascii="Times New Roman" w:hAnsi="Times New Roman"/>
        </w:rPr>
        <w:t>$77600.00  - $116400.00</w:t>
      </w:r>
    </w:p>
    <w:p w:rsidR="00A237CC" w:rsidRPr="004420AA" w:rsidRDefault="00A237CC" w:rsidP="00A237CC">
      <w:pPr>
        <w:pStyle w:val="NormalWeb"/>
        <w:rPr>
          <w:sz w:val="22"/>
          <w:szCs w:val="22"/>
        </w:rPr>
      </w:pPr>
      <w:r w:rsidRPr="004420AA">
        <w:rPr>
          <w:sz w:val="22"/>
          <w:szCs w:val="22"/>
        </w:rPr>
        <w:t>There's an opportunity for everyone on our dynamic team. Whether you're in the clinic or the laboratory, the office or out in the community, there's a place for you as we work to eliminate cancer around the globe.</w:t>
      </w:r>
    </w:p>
    <w:p w:rsidR="00A237CC" w:rsidRPr="004420AA" w:rsidRDefault="00A237CC" w:rsidP="00A237CC">
      <w:pPr>
        <w:pStyle w:val="NormalWeb"/>
        <w:rPr>
          <w:sz w:val="22"/>
          <w:szCs w:val="22"/>
        </w:rPr>
      </w:pPr>
      <w:r w:rsidRPr="004420AA">
        <w:rPr>
          <w:sz w:val="22"/>
          <w:szCs w:val="22"/>
        </w:rPr>
        <w:t>For more than sixty years, The University of Texas MD Anderson has been devoted exclusively to cancer patient care, research, education and prevention. Located in Houston on the dynamic campus of the Texas Medical Center, it is one of the world's most respected cancer centers. U.S. News and World Report magazine began conducting their survey of "America's Best Hospitals" nineteen years ago and MD Anderson has been ranked as a top hospital since the beginning, and has been ranked as one of the top two cancer hospitals for the past nine years.</w:t>
      </w:r>
    </w:p>
    <w:p w:rsidR="00A237CC" w:rsidRPr="00D22625" w:rsidRDefault="00A237CC" w:rsidP="00A237CC">
      <w:pPr>
        <w:rPr>
          <w:rFonts w:ascii="Times New Roman" w:hAnsi="Times New Roman"/>
          <w:b/>
        </w:rPr>
      </w:pPr>
      <w:r w:rsidRPr="00D22625">
        <w:rPr>
          <w:rFonts w:ascii="Times New Roman" w:hAnsi="Times New Roman"/>
          <w:b/>
        </w:rPr>
        <w:br/>
      </w:r>
      <w:r w:rsidRPr="00D22625">
        <w:rPr>
          <w:rFonts w:ascii="Times New Roman" w:hAnsi="Times New Roman"/>
          <w:b/>
          <w:color w:val="000000"/>
        </w:rPr>
        <w:t>Associate Director for the Division of Cancer Medicine</w:t>
      </w:r>
    </w:p>
    <w:p w:rsidR="00A237CC" w:rsidRPr="00D77E3B" w:rsidRDefault="00A237CC" w:rsidP="00A237CC">
      <w:pPr>
        <w:rPr>
          <w:rFonts w:ascii="Times New Roman" w:hAnsi="Times New Roman"/>
          <w:color w:val="000000"/>
        </w:rPr>
      </w:pPr>
    </w:p>
    <w:p w:rsidR="00A237CC" w:rsidRPr="004420AA" w:rsidRDefault="00A237CC" w:rsidP="00A237CC">
      <w:pPr>
        <w:rPr>
          <w:rFonts w:ascii="Times New Roman" w:hAnsi="Times New Roman"/>
          <w:color w:val="000000"/>
        </w:rPr>
      </w:pPr>
      <w:r>
        <w:rPr>
          <w:rFonts w:ascii="Times New Roman" w:hAnsi="Times New Roman"/>
          <w:color w:val="000000"/>
        </w:rPr>
        <w:t xml:space="preserve">The </w:t>
      </w:r>
      <w:r w:rsidRPr="004420AA">
        <w:rPr>
          <w:rFonts w:ascii="Times New Roman" w:hAnsi="Times New Roman"/>
          <w:color w:val="000000"/>
        </w:rPr>
        <w:t>Assoc</w:t>
      </w:r>
      <w:r>
        <w:rPr>
          <w:rFonts w:ascii="Times New Roman" w:hAnsi="Times New Roman"/>
          <w:color w:val="000000"/>
        </w:rPr>
        <w:t>iate</w:t>
      </w:r>
      <w:r w:rsidRPr="004420AA">
        <w:rPr>
          <w:rFonts w:ascii="Times New Roman" w:hAnsi="Times New Roman"/>
          <w:color w:val="000000"/>
        </w:rPr>
        <w:t xml:space="preserve"> Director for the Division of Cancer Medicine will be responsible for independently managing financial matters related to basic research finance, research compliance, education and training concerning sponsored research and special projects in these areas. </w:t>
      </w:r>
    </w:p>
    <w:p w:rsidR="00A237CC" w:rsidRPr="004420AA" w:rsidRDefault="00A237CC" w:rsidP="00A237CC">
      <w:pPr>
        <w:rPr>
          <w:rFonts w:ascii="Times New Roman" w:hAnsi="Times New Roman"/>
          <w:color w:val="000000"/>
        </w:rPr>
      </w:pPr>
    </w:p>
    <w:p w:rsidR="00A237CC" w:rsidRPr="004420AA" w:rsidRDefault="00A237CC" w:rsidP="00A237CC">
      <w:pPr>
        <w:rPr>
          <w:rFonts w:ascii="Times New Roman" w:hAnsi="Times New Roman"/>
          <w:color w:val="000000"/>
        </w:rPr>
      </w:pPr>
      <w:r w:rsidRPr="004420AA">
        <w:rPr>
          <w:rFonts w:ascii="Times New Roman" w:hAnsi="Times New Roman"/>
          <w:color w:val="000000"/>
        </w:rPr>
        <w:t xml:space="preserve"> The projects assigned to </w:t>
      </w:r>
      <w:r>
        <w:rPr>
          <w:rFonts w:ascii="Times New Roman" w:hAnsi="Times New Roman"/>
          <w:color w:val="000000"/>
        </w:rPr>
        <w:t xml:space="preserve">the </w:t>
      </w:r>
      <w:r w:rsidRPr="004420AA">
        <w:rPr>
          <w:rFonts w:ascii="Times New Roman" w:hAnsi="Times New Roman"/>
          <w:color w:val="000000"/>
        </w:rPr>
        <w:t>Assoc</w:t>
      </w:r>
      <w:r>
        <w:rPr>
          <w:rFonts w:ascii="Times New Roman" w:hAnsi="Times New Roman"/>
          <w:color w:val="000000"/>
        </w:rPr>
        <w:t>iate</w:t>
      </w:r>
      <w:r w:rsidRPr="004420AA">
        <w:rPr>
          <w:rFonts w:ascii="Times New Roman" w:hAnsi="Times New Roman"/>
          <w:color w:val="000000"/>
        </w:rPr>
        <w:t xml:space="preserve"> Director for the Division of Cancer Medicine will require both content expertise in grant and contract financial management and regulations, as well as advanced proficiency with multiple institutional databases and systems. The incumbent will exercise independent judgment with minimum direction in the completion of his/her daily work and will effectively utilize divisional and institutional relationships to accomplish objectives. The incumbent will represent the division in many institutional initiatives and to many internal offices and departments.</w:t>
      </w:r>
    </w:p>
    <w:p w:rsidR="00A237CC" w:rsidRPr="00D77E3B" w:rsidRDefault="00A237CC" w:rsidP="00A237CC">
      <w:pPr>
        <w:spacing w:before="100" w:beforeAutospacing="1" w:after="100" w:afterAutospacing="1"/>
        <w:rPr>
          <w:rFonts w:ascii="Times New Roman" w:hAnsi="Times New Roman"/>
          <w:b/>
        </w:rPr>
      </w:pPr>
      <w:r w:rsidRPr="00D77E3B">
        <w:rPr>
          <w:rFonts w:ascii="Times New Roman" w:hAnsi="Times New Roman"/>
          <w:b/>
        </w:rPr>
        <w:t>Desired Qualifications:</w:t>
      </w:r>
    </w:p>
    <w:p w:rsidR="00A237CC" w:rsidRPr="00E842B7" w:rsidRDefault="00A237CC" w:rsidP="00A237CC">
      <w:pPr>
        <w:pStyle w:val="NormalWeb"/>
        <w:rPr>
          <w:sz w:val="22"/>
          <w:szCs w:val="22"/>
        </w:rPr>
      </w:pPr>
      <w:r w:rsidRPr="00E842B7">
        <w:rPr>
          <w:color w:val="000000"/>
          <w:sz w:val="22"/>
          <w:szCs w:val="22"/>
        </w:rPr>
        <w:t xml:space="preserve">Candidate will have a Master's degree and </w:t>
      </w:r>
      <w:r w:rsidR="00E842B7">
        <w:rPr>
          <w:color w:val="000000"/>
          <w:sz w:val="22"/>
          <w:szCs w:val="22"/>
        </w:rPr>
        <w:t xml:space="preserve">eight </w:t>
      </w:r>
      <w:r w:rsidR="00E842B7" w:rsidRPr="00E842B7">
        <w:rPr>
          <w:color w:val="000000"/>
          <w:sz w:val="22"/>
          <w:szCs w:val="22"/>
        </w:rPr>
        <w:t>years of financial management experience in a healthcare/academic setting to include three years of grants and contracts financial or accounting experience.</w:t>
      </w:r>
      <w:r w:rsidRPr="00E842B7">
        <w:rPr>
          <w:color w:val="000000"/>
          <w:sz w:val="22"/>
          <w:szCs w:val="22"/>
        </w:rPr>
        <w:br/>
      </w:r>
      <w:bookmarkStart w:id="0" w:name="_GoBack"/>
      <w:bookmarkEnd w:id="0"/>
    </w:p>
    <w:p w:rsidR="00A237CC" w:rsidRPr="00D77E3B" w:rsidRDefault="00A237CC" w:rsidP="00A237CC">
      <w:pPr>
        <w:spacing w:before="100" w:beforeAutospacing="1" w:after="100" w:afterAutospacing="1"/>
        <w:rPr>
          <w:rFonts w:ascii="Times New Roman" w:hAnsi="Times New Roman"/>
        </w:rPr>
      </w:pPr>
      <w:r w:rsidRPr="00D77E3B">
        <w:rPr>
          <w:rFonts w:ascii="Times New Roman" w:hAnsi="Times New Roman"/>
        </w:rPr>
        <w:t xml:space="preserve">Interested candidates please apply online at: </w:t>
      </w:r>
      <w:hyperlink r:id="rId7" w:history="1">
        <w:r w:rsidRPr="008412D9">
          <w:rPr>
            <w:rStyle w:val="Hyperlink"/>
            <w:rFonts w:ascii="Times New Roman" w:hAnsi="Times New Roman"/>
          </w:rPr>
          <w:t>www.mdanderson.jobs</w:t>
        </w:r>
      </w:hyperlink>
      <w:r>
        <w:rPr>
          <w:rFonts w:ascii="Times New Roman" w:hAnsi="Times New Roman"/>
        </w:rPr>
        <w:t xml:space="preserve"> requisition number 2813</w:t>
      </w:r>
      <w:r w:rsidR="00F807FE">
        <w:rPr>
          <w:rFonts w:ascii="Times New Roman" w:hAnsi="Times New Roman"/>
        </w:rPr>
        <w:t xml:space="preserve"> or contact Talent Recruitment at MD Anderson Cancer Center at (713) 745-6200.</w:t>
      </w:r>
    </w:p>
    <w:sectPr w:rsidR="00A237CC" w:rsidRPr="00D77E3B" w:rsidSect="00852D1B">
      <w:headerReference w:type="default" r:id="rId8"/>
      <w:footerReference w:type="default" r:id="rId9"/>
      <w:pgSz w:w="12240" w:h="15840"/>
      <w:pgMar w:top="2880" w:right="1267" w:bottom="720" w:left="1267" w:header="1260" w:footer="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93" w:rsidRDefault="001C2093">
      <w:r>
        <w:separator/>
      </w:r>
    </w:p>
  </w:endnote>
  <w:endnote w:type="continuationSeparator" w:id="0">
    <w:p w:rsidR="001C2093" w:rsidRDefault="001C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Bold">
    <w:altName w:val="Univers 65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1B" w:rsidRDefault="00F807FE">
    <w:pPr>
      <w:pStyle w:val="Footer"/>
    </w:pPr>
    <w:r>
      <w:rPr>
        <w:noProof/>
      </w:rPr>
      <w:drawing>
        <wp:anchor distT="0" distB="0" distL="114300" distR="114300" simplePos="0" relativeHeight="251657216" behindDoc="0" locked="0" layoutInCell="1" allowOverlap="1">
          <wp:simplePos x="0" y="0"/>
          <wp:positionH relativeFrom="column">
            <wp:posOffset>384810</wp:posOffset>
          </wp:positionH>
          <wp:positionV relativeFrom="paragraph">
            <wp:posOffset>-117475</wp:posOffset>
          </wp:positionV>
          <wp:extent cx="5491480" cy="101600"/>
          <wp:effectExtent l="0" t="0" r="0" b="0"/>
          <wp:wrapTight wrapText="bothSides">
            <wp:wrapPolygon edited="0">
              <wp:start x="0" y="0"/>
              <wp:lineTo x="0" y="16200"/>
              <wp:lineTo x="21505" y="16200"/>
              <wp:lineTo x="21505" y="0"/>
              <wp:lineTo x="0" y="0"/>
            </wp:wrapPolygon>
          </wp:wrapTight>
          <wp:docPr id="2" name="Picture 1" descr="VALUE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1480" cy="10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93" w:rsidRDefault="001C2093">
      <w:r>
        <w:separator/>
      </w:r>
    </w:p>
  </w:footnote>
  <w:footnote w:type="continuationSeparator" w:id="0">
    <w:p w:rsidR="001C2093" w:rsidRDefault="001C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1B" w:rsidRPr="002512CA" w:rsidRDefault="00F807FE" w:rsidP="00A237CC">
    <w:pPr>
      <w:pStyle w:val="BasicParagraph"/>
      <w:tabs>
        <w:tab w:val="left" w:pos="7200"/>
      </w:tabs>
      <w:rPr>
        <w:rFonts w:ascii="Arial" w:hAnsi="Arial" w:cs="Univers"/>
        <w:sz w:val="16"/>
        <w:szCs w:val="14"/>
      </w:rPr>
    </w:pPr>
    <w:r>
      <w:rPr>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-99695</wp:posOffset>
          </wp:positionV>
          <wp:extent cx="2463800" cy="927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D1B">
      <w:rPr>
        <w:rStyle w:val="Addressnumberscaps"/>
        <w:rFonts w:ascii="Univers-Bold" w:hAnsi="Univers-Bold" w:cs="Univers-Bold"/>
        <w:b/>
        <w:bCs/>
        <w:sz w:val="14"/>
        <w:szCs w:val="14"/>
      </w:rPr>
      <w:tab/>
    </w:r>
  </w:p>
  <w:p w:rsidR="00852D1B" w:rsidRDefault="00852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F4"/>
    <w:rsid w:val="0003054D"/>
    <w:rsid w:val="0003687C"/>
    <w:rsid w:val="001C2093"/>
    <w:rsid w:val="00203148"/>
    <w:rsid w:val="002512CA"/>
    <w:rsid w:val="004420AA"/>
    <w:rsid w:val="00650931"/>
    <w:rsid w:val="008412D9"/>
    <w:rsid w:val="00852D1B"/>
    <w:rsid w:val="00A162B7"/>
    <w:rsid w:val="00A237CC"/>
    <w:rsid w:val="00A73A1E"/>
    <w:rsid w:val="00C64AE8"/>
    <w:rsid w:val="00D22625"/>
    <w:rsid w:val="00D77E3B"/>
    <w:rsid w:val="00E842B7"/>
    <w:rsid w:val="00F8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ddressnumberscaps">
    <w:name w:val="•Address numbers/caps"/>
    <w:uiPriority w:val="99"/>
    <w:rPr>
      <w:rFonts w:ascii="Univers" w:hAnsi="Univers"/>
      <w:color w:val="000000"/>
      <w:sz w:val="13"/>
    </w:rPr>
  </w:style>
  <w:style w:type="paragraph" w:styleId="NormalWeb">
    <w:name w:val="Normal (Web)"/>
    <w:basedOn w:val="Normal"/>
    <w:uiPriority w:val="99"/>
    <w:unhideWhenUsed/>
    <w:rsid w:val="00A237C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A237C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ddressnumberscaps">
    <w:name w:val="•Address numbers/caps"/>
    <w:uiPriority w:val="99"/>
    <w:rPr>
      <w:rFonts w:ascii="Univers" w:hAnsi="Univers"/>
      <w:color w:val="000000"/>
      <w:sz w:val="13"/>
    </w:rPr>
  </w:style>
  <w:style w:type="paragraph" w:styleId="NormalWeb">
    <w:name w:val="Normal (Web)"/>
    <w:basedOn w:val="Normal"/>
    <w:uiPriority w:val="99"/>
    <w:unhideWhenUsed/>
    <w:rsid w:val="00A237C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A237C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anderson.jo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Today’s Date</vt:lpstr>
    </vt:vector>
  </TitlesOfParts>
  <Company>UT M.D. Anderson Cancer Center</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creator>Erin McCormick</dc:creator>
  <cp:lastModifiedBy>Narasimhan,Govind</cp:lastModifiedBy>
  <cp:revision>2</cp:revision>
  <dcterms:created xsi:type="dcterms:W3CDTF">2012-03-02T20:03:00Z</dcterms:created>
  <dcterms:modified xsi:type="dcterms:W3CDTF">2012-03-02T20:03:00Z</dcterms:modified>
</cp:coreProperties>
</file>