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EF" w:rsidRDefault="00357C31" w:rsidP="000C01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DIRECTOR OF SPONSORED PROGRAMS</w:t>
      </w:r>
    </w:p>
    <w:p w:rsidR="00DA42FF" w:rsidRPr="00DA42FF" w:rsidRDefault="00DA42FF" w:rsidP="000C01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OFFICE OF RESEARCH </w:t>
      </w:r>
      <w:r w:rsidR="00D77FB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SERVICES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AND SPONSORED PROGRAMS</w:t>
      </w:r>
    </w:p>
    <w:p w:rsidR="000C01EF" w:rsidRDefault="000C01EF" w:rsidP="000C01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422B69" w:rsidRPr="000C01EF" w:rsidRDefault="00422B69" w:rsidP="000C01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DA42FF" w:rsidRDefault="003B7E3D" w:rsidP="009132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01EF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0C01EF">
            <w:rPr>
              <w:rFonts w:ascii="Times New Roman" w:eastAsia="Times New Roman" w:hAnsi="Times New Roman"/>
              <w:color w:val="000000"/>
              <w:sz w:val="24"/>
              <w:szCs w:val="24"/>
            </w:rPr>
            <w:t>University</w:t>
          </w:r>
        </w:smartTag>
        <w:r w:rsidRPr="000C01EF">
          <w:rPr>
            <w:rFonts w:ascii="Times New Roman" w:eastAsia="Times New Roman" w:hAnsi="Times New Roman"/>
            <w:color w:val="000000"/>
            <w:sz w:val="24"/>
            <w:szCs w:val="24"/>
          </w:rPr>
          <w:t xml:space="preserve"> of </w:t>
        </w:r>
        <w:smartTag w:uri="urn:schemas-microsoft-com:office:smarttags" w:element="PlaceName">
          <w:r w:rsidRPr="000C01EF">
            <w:rPr>
              <w:rFonts w:ascii="Times New Roman" w:eastAsia="Times New Roman" w:hAnsi="Times New Roman"/>
              <w:color w:val="000000"/>
              <w:sz w:val="24"/>
              <w:szCs w:val="24"/>
            </w:rPr>
            <w:t>North</w:t>
          </w:r>
          <w:r w:rsidR="009132D9" w:rsidRPr="000C01EF"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 Carolina Wilmington</w:t>
          </w:r>
        </w:smartTag>
      </w:smartTag>
      <w:r w:rsidR="009132D9" w:rsidRPr="000C01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A42FF">
        <w:rPr>
          <w:rFonts w:ascii="Times New Roman" w:eastAsia="Times New Roman" w:hAnsi="Times New Roman"/>
          <w:color w:val="000000"/>
          <w:sz w:val="24"/>
          <w:szCs w:val="24"/>
        </w:rPr>
        <w:t xml:space="preserve">invites applications for the </w:t>
      </w:r>
      <w:r w:rsidRPr="000C01EF">
        <w:rPr>
          <w:rFonts w:ascii="Times New Roman" w:eastAsia="Times New Roman" w:hAnsi="Times New Roman"/>
          <w:color w:val="000000"/>
          <w:sz w:val="24"/>
          <w:szCs w:val="24"/>
        </w:rPr>
        <w:t xml:space="preserve">Director of Sponsored Programs.  </w:t>
      </w:r>
      <w:r w:rsidR="00516684" w:rsidRPr="000C01EF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Pr="000C01EF">
        <w:rPr>
          <w:rFonts w:ascii="Times New Roman" w:eastAsia="Times New Roman" w:hAnsi="Times New Roman"/>
          <w:color w:val="000000"/>
          <w:sz w:val="24"/>
          <w:szCs w:val="24"/>
        </w:rPr>
        <w:t xml:space="preserve">individual hired will direct and manage all </w:t>
      </w:r>
      <w:r w:rsidR="009132D9" w:rsidRPr="000C01EF">
        <w:rPr>
          <w:rFonts w:ascii="Times New Roman" w:eastAsia="Times New Roman" w:hAnsi="Times New Roman"/>
          <w:color w:val="000000"/>
          <w:sz w:val="24"/>
          <w:szCs w:val="24"/>
        </w:rPr>
        <w:t xml:space="preserve">sponsored </w:t>
      </w:r>
      <w:r w:rsidR="00516684" w:rsidRPr="000C01EF">
        <w:rPr>
          <w:rFonts w:ascii="Times New Roman" w:eastAsia="Times New Roman" w:hAnsi="Times New Roman"/>
          <w:color w:val="000000"/>
          <w:sz w:val="24"/>
          <w:szCs w:val="24"/>
        </w:rPr>
        <w:t>program</w:t>
      </w:r>
      <w:r w:rsidR="009132D9" w:rsidRPr="000C01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66ECE">
        <w:rPr>
          <w:rFonts w:ascii="Times New Roman" w:eastAsia="Times New Roman" w:hAnsi="Times New Roman"/>
          <w:color w:val="000000"/>
          <w:sz w:val="24"/>
          <w:szCs w:val="24"/>
        </w:rPr>
        <w:t xml:space="preserve">post-award </w:t>
      </w:r>
      <w:r w:rsidR="009132D9" w:rsidRPr="000C01EF">
        <w:rPr>
          <w:rFonts w:ascii="Times New Roman" w:eastAsia="Times New Roman" w:hAnsi="Times New Roman"/>
          <w:color w:val="000000"/>
          <w:sz w:val="24"/>
          <w:szCs w:val="24"/>
        </w:rPr>
        <w:t>activities</w:t>
      </w:r>
      <w:r w:rsidRPr="000C01EF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="009132D9" w:rsidRPr="000C01EF">
        <w:rPr>
          <w:rFonts w:ascii="Times New Roman" w:hAnsi="Times New Roman"/>
          <w:color w:val="000000"/>
          <w:sz w:val="24"/>
          <w:szCs w:val="24"/>
        </w:rPr>
        <w:t>processes that facilitate UNCW’s</w:t>
      </w:r>
      <w:r w:rsidRPr="000C01EF">
        <w:rPr>
          <w:rFonts w:ascii="Times New Roman" w:hAnsi="Times New Roman"/>
          <w:color w:val="000000"/>
          <w:sz w:val="24"/>
          <w:szCs w:val="24"/>
        </w:rPr>
        <w:t xml:space="preserve"> continued commitment to research excellence.</w:t>
      </w:r>
      <w:r w:rsidR="00DA42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08EF" w:rsidRDefault="00422B69" w:rsidP="00BF0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UNCW has a substantial and rapidly growing r</w:t>
      </w:r>
      <w:r w:rsidR="0023592A">
        <w:rPr>
          <w:rFonts w:ascii="Times New Roman" w:hAnsi="Times New Roman"/>
          <w:color w:val="000000"/>
          <w:sz w:val="24"/>
          <w:szCs w:val="24"/>
        </w:rPr>
        <w:t>esearch portfolio, receiving 212 awards in fiscal year 2009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407">
        <w:rPr>
          <w:rFonts w:ascii="Times New Roman" w:hAnsi="Times New Roman"/>
          <w:color w:val="000000"/>
          <w:sz w:val="24"/>
          <w:szCs w:val="24"/>
        </w:rPr>
        <w:t>(</w:t>
      </w:r>
      <w:r w:rsidR="0023592A">
        <w:rPr>
          <w:rFonts w:ascii="Times New Roman" w:hAnsi="Times New Roman"/>
          <w:color w:val="000000"/>
          <w:sz w:val="24"/>
          <w:szCs w:val="24"/>
        </w:rPr>
        <w:t>$19.4</w:t>
      </w:r>
      <w:r>
        <w:rPr>
          <w:rFonts w:ascii="Times New Roman" w:hAnsi="Times New Roman"/>
          <w:color w:val="000000"/>
          <w:sz w:val="24"/>
          <w:szCs w:val="24"/>
        </w:rPr>
        <w:t xml:space="preserve"> million </w:t>
      </w:r>
      <w:r w:rsidR="00F54407">
        <w:rPr>
          <w:rFonts w:ascii="Times New Roman" w:hAnsi="Times New Roman"/>
          <w:color w:val="000000"/>
          <w:sz w:val="24"/>
          <w:szCs w:val="24"/>
        </w:rPr>
        <w:t xml:space="preserve">awarded) </w:t>
      </w:r>
      <w:r>
        <w:rPr>
          <w:rFonts w:ascii="Times New Roman" w:hAnsi="Times New Roman"/>
          <w:color w:val="000000"/>
          <w:sz w:val="24"/>
          <w:szCs w:val="24"/>
        </w:rPr>
        <w:t xml:space="preserve">and submitting </w:t>
      </w:r>
      <w:r w:rsidR="0023592A">
        <w:rPr>
          <w:rFonts w:ascii="Times New Roman" w:hAnsi="Times New Roman"/>
          <w:color w:val="000000"/>
          <w:sz w:val="24"/>
          <w:szCs w:val="24"/>
        </w:rPr>
        <w:t>216</w:t>
      </w:r>
      <w:r>
        <w:rPr>
          <w:rFonts w:ascii="Times New Roman" w:hAnsi="Times New Roman"/>
          <w:color w:val="000000"/>
          <w:sz w:val="24"/>
          <w:szCs w:val="24"/>
        </w:rPr>
        <w:t xml:space="preserve"> proposals </w:t>
      </w:r>
      <w:r w:rsidR="00F54407">
        <w:rPr>
          <w:rFonts w:ascii="Times New Roman" w:hAnsi="Times New Roman"/>
          <w:color w:val="000000"/>
          <w:sz w:val="24"/>
          <w:szCs w:val="24"/>
        </w:rPr>
        <w:t>(</w:t>
      </w:r>
      <w:r w:rsidR="0023592A">
        <w:rPr>
          <w:rFonts w:ascii="Times New Roman" w:hAnsi="Times New Roman"/>
          <w:color w:val="000000"/>
          <w:sz w:val="24"/>
          <w:szCs w:val="24"/>
        </w:rPr>
        <w:t>$68.4</w:t>
      </w:r>
      <w:r>
        <w:rPr>
          <w:rFonts w:ascii="Times New Roman" w:hAnsi="Times New Roman"/>
          <w:color w:val="000000"/>
          <w:sz w:val="24"/>
          <w:szCs w:val="24"/>
        </w:rPr>
        <w:t xml:space="preserve"> million</w:t>
      </w:r>
      <w:r w:rsidR="00F54407">
        <w:rPr>
          <w:rFonts w:ascii="Times New Roman" w:hAnsi="Times New Roman"/>
          <w:color w:val="000000"/>
          <w:sz w:val="24"/>
          <w:szCs w:val="24"/>
        </w:rPr>
        <w:t xml:space="preserve"> requested)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54407">
        <w:rPr>
          <w:rFonts w:ascii="Times New Roman" w:hAnsi="Times New Roman"/>
          <w:color w:val="000000"/>
          <w:sz w:val="24"/>
          <w:szCs w:val="24"/>
        </w:rPr>
        <w:t xml:space="preserve">UNCW’s research website provides additional data and highlights some of the exciting </w:t>
      </w:r>
      <w:r w:rsidR="00072182">
        <w:rPr>
          <w:rFonts w:ascii="Times New Roman" w:hAnsi="Times New Roman"/>
          <w:color w:val="000000"/>
          <w:sz w:val="24"/>
          <w:szCs w:val="24"/>
        </w:rPr>
        <w:t>ongoing activities</w:t>
      </w:r>
      <w:r w:rsidR="00F5440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hyperlink r:id="rId6" w:history="1">
        <w:r w:rsidRPr="00835E30">
          <w:rPr>
            <w:rStyle w:val="Hyperlink"/>
            <w:rFonts w:ascii="Times New Roman" w:hAnsi="Times New Roman"/>
            <w:sz w:val="24"/>
            <w:szCs w:val="24"/>
          </w:rPr>
          <w:t>www.uncw.edu/research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).  </w:t>
      </w:r>
      <w:r>
        <w:rPr>
          <w:rFonts w:ascii="Times New Roman" w:hAnsi="Times New Roman"/>
          <w:sz w:val="24"/>
          <w:szCs w:val="24"/>
        </w:rPr>
        <w:t>UNCW</w:t>
      </w:r>
      <w:r w:rsidR="00DA42FF" w:rsidRPr="00DA42FF">
        <w:rPr>
          <w:rFonts w:ascii="Times New Roman" w:hAnsi="Times New Roman"/>
          <w:sz w:val="24"/>
          <w:szCs w:val="24"/>
        </w:rPr>
        <w:t xml:space="preserve">, one of 16 constituent institutions of the </w:t>
      </w:r>
      <w:smartTag w:uri="urn:schemas-microsoft-com:office:smarttags" w:element="place">
        <w:smartTag w:uri="urn:schemas-microsoft-com:office:smarttags" w:element="PlaceType">
          <w:r w:rsidR="00DA42FF" w:rsidRPr="00DA42FF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="00DA42FF" w:rsidRPr="00DA42FF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="00DA42FF" w:rsidRPr="00DA42FF">
            <w:rPr>
              <w:rFonts w:ascii="Times New Roman" w:hAnsi="Times New Roman"/>
              <w:sz w:val="24"/>
              <w:szCs w:val="24"/>
            </w:rPr>
            <w:t>North Carolina</w:t>
          </w:r>
        </w:smartTag>
      </w:smartTag>
      <w:r w:rsidR="00DA42FF" w:rsidRPr="00DA42FF">
        <w:rPr>
          <w:rFonts w:ascii="Times New Roman" w:hAnsi="Times New Roman"/>
          <w:sz w:val="24"/>
          <w:szCs w:val="24"/>
        </w:rPr>
        <w:t xml:space="preserve">, is a public comprehensive university offering 73 bachelor's, 30 master's and 2 doctoral degrees.   For 10 consecutive years, UNCW has been ranked among the top 10 public master’s universities in the South in the </w:t>
      </w:r>
      <w:r w:rsidR="00DA42FF" w:rsidRPr="00DA42FF">
        <w:rPr>
          <w:rStyle w:val="Emphasis"/>
          <w:rFonts w:ascii="Times New Roman" w:hAnsi="Times New Roman"/>
          <w:sz w:val="24"/>
          <w:szCs w:val="24"/>
        </w:rPr>
        <w:t>U.S. News &amp; World Report</w:t>
      </w:r>
      <w:r w:rsidR="00DA42FF" w:rsidRPr="00DA42FF">
        <w:rPr>
          <w:rFonts w:ascii="Times New Roman" w:hAnsi="Times New Roman"/>
          <w:sz w:val="24"/>
          <w:szCs w:val="24"/>
        </w:rPr>
        <w:t> and has received the 20</w:t>
      </w:r>
      <w:r w:rsidR="00CE3D58">
        <w:rPr>
          <w:rFonts w:ascii="Times New Roman" w:hAnsi="Times New Roman"/>
          <w:sz w:val="24"/>
          <w:szCs w:val="24"/>
        </w:rPr>
        <w:t>10</w:t>
      </w:r>
      <w:r w:rsidR="00DA42FF" w:rsidRPr="00DA42FF">
        <w:rPr>
          <w:rFonts w:ascii="Times New Roman" w:hAnsi="Times New Roman"/>
          <w:sz w:val="24"/>
          <w:szCs w:val="24"/>
        </w:rPr>
        <w:t xml:space="preserve"> “Best in the South” designation from </w:t>
      </w:r>
      <w:r w:rsidR="00DA42FF" w:rsidRPr="00DA42FF">
        <w:rPr>
          <w:rStyle w:val="Emphasis"/>
          <w:rFonts w:ascii="Times New Roman" w:hAnsi="Times New Roman"/>
          <w:sz w:val="24"/>
          <w:szCs w:val="24"/>
        </w:rPr>
        <w:t>The Princeton Review</w:t>
      </w:r>
      <w:r w:rsidR="00DA42FF" w:rsidRPr="00DA42FF">
        <w:rPr>
          <w:rFonts w:ascii="Times New Roman" w:hAnsi="Times New Roman"/>
          <w:sz w:val="24"/>
          <w:szCs w:val="24"/>
        </w:rPr>
        <w:t xml:space="preserve">. For additional institutional information, please visit </w:t>
      </w:r>
      <w:hyperlink r:id="rId7" w:history="1">
        <w:r w:rsidR="00DA42FF" w:rsidRPr="00DA42FF">
          <w:rPr>
            <w:rStyle w:val="Hyperlink"/>
            <w:rFonts w:ascii="Times New Roman" w:hAnsi="Times New Roman"/>
            <w:sz w:val="24"/>
            <w:szCs w:val="24"/>
          </w:rPr>
          <w:t>www.uncw.edu</w:t>
        </w:r>
      </w:hyperlink>
      <w:r w:rsidR="00DA42FF" w:rsidRPr="00DA42FF">
        <w:rPr>
          <w:rFonts w:ascii="Times New Roman" w:hAnsi="Times New Roman"/>
          <w:sz w:val="24"/>
          <w:szCs w:val="24"/>
        </w:rPr>
        <w:t xml:space="preserve">.   The City of </w:t>
      </w:r>
      <w:smartTag w:uri="urn:schemas-microsoft-com:office:smarttags" w:element="City">
        <w:r w:rsidR="00DA42FF" w:rsidRPr="00DA42FF">
          <w:rPr>
            <w:rFonts w:ascii="Times New Roman" w:hAnsi="Times New Roman"/>
            <w:sz w:val="24"/>
            <w:szCs w:val="24"/>
          </w:rPr>
          <w:t>Wilmington</w:t>
        </w:r>
      </w:smartTag>
      <w:r w:rsidR="00DA42FF" w:rsidRPr="00DA42FF">
        <w:rPr>
          <w:rFonts w:ascii="Times New Roman" w:hAnsi="Times New Roman"/>
          <w:sz w:val="24"/>
          <w:szCs w:val="24"/>
        </w:rPr>
        <w:t xml:space="preserve"> is a historic, coastal, seaport community of approximately 180,000 between the Cape Fear River and the </w:t>
      </w:r>
      <w:smartTag w:uri="urn:schemas-microsoft-com:office:smarttags" w:element="place">
        <w:r w:rsidR="00DA42FF" w:rsidRPr="00DA42FF">
          <w:rPr>
            <w:rFonts w:ascii="Times New Roman" w:hAnsi="Times New Roman"/>
            <w:sz w:val="24"/>
            <w:szCs w:val="24"/>
          </w:rPr>
          <w:t>Atlantic Ocean</w:t>
        </w:r>
      </w:smartTag>
      <w:r w:rsidR="00DA42FF" w:rsidRPr="00DA42FF">
        <w:rPr>
          <w:rFonts w:ascii="Times New Roman" w:hAnsi="Times New Roman"/>
          <w:sz w:val="24"/>
          <w:szCs w:val="24"/>
        </w:rPr>
        <w:t xml:space="preserve"> with an active arts, cultural, and business environment.  </w:t>
      </w:r>
      <w:r w:rsidR="00072182">
        <w:rPr>
          <w:rFonts w:ascii="Times New Roman" w:hAnsi="Times New Roman"/>
          <w:sz w:val="24"/>
          <w:szCs w:val="24"/>
        </w:rPr>
        <w:t>More information about the region can be found at</w:t>
      </w:r>
      <w:r w:rsidR="00DA42FF" w:rsidRPr="00DA42F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A42FF" w:rsidRPr="00DA42FF">
          <w:rPr>
            <w:rStyle w:val="Hyperlink"/>
            <w:rFonts w:ascii="Times New Roman" w:hAnsi="Times New Roman"/>
            <w:sz w:val="24"/>
            <w:szCs w:val="24"/>
          </w:rPr>
          <w:t>http://www.wilmington.net/</w:t>
        </w:r>
      </w:hyperlink>
      <w:r w:rsidR="00072182">
        <w:rPr>
          <w:rFonts w:ascii="Times New Roman" w:hAnsi="Times New Roman"/>
          <w:sz w:val="24"/>
          <w:szCs w:val="24"/>
        </w:rPr>
        <w:t>.</w:t>
      </w:r>
    </w:p>
    <w:p w:rsidR="00AD25F3" w:rsidRDefault="00AD25F3" w:rsidP="00BF08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6684" w:rsidRPr="000C01EF" w:rsidRDefault="008A6D5C" w:rsidP="005166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Responsibilities</w:t>
      </w:r>
    </w:p>
    <w:p w:rsidR="00D01A02" w:rsidRPr="00D01A02" w:rsidRDefault="00D01A02" w:rsidP="00D01A0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858">
        <w:rPr>
          <w:rFonts w:ascii="Times New Roman" w:hAnsi="Times New Roman"/>
          <w:color w:val="000000"/>
          <w:sz w:val="24"/>
          <w:szCs w:val="24"/>
        </w:rPr>
        <w:t>direct and facilitate the effective post-award execution of sponsored programs including supervision of post-award staff</w:t>
      </w:r>
    </w:p>
    <w:p w:rsidR="00683353" w:rsidRPr="00C37858" w:rsidRDefault="00004B36" w:rsidP="00683353">
      <w:pPr>
        <w:pStyle w:val="ListParagraph"/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683353" w:rsidRPr="000C01EF">
        <w:rPr>
          <w:rFonts w:ascii="Times New Roman" w:hAnsi="Times New Roman"/>
          <w:color w:val="000000"/>
          <w:sz w:val="24"/>
          <w:szCs w:val="24"/>
        </w:rPr>
        <w:t>evelop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7858">
        <w:rPr>
          <w:rFonts w:ascii="Times New Roman" w:hAnsi="Times New Roman"/>
          <w:color w:val="000000"/>
          <w:sz w:val="24"/>
          <w:szCs w:val="24"/>
        </w:rPr>
        <w:t>and interpret</w:t>
      </w:r>
      <w:r w:rsidR="00683353" w:rsidRPr="00C37858">
        <w:rPr>
          <w:rFonts w:ascii="Times New Roman" w:hAnsi="Times New Roman"/>
          <w:color w:val="000000"/>
          <w:sz w:val="24"/>
          <w:szCs w:val="24"/>
        </w:rPr>
        <w:t xml:space="preserve"> policies and procedures to ensure compliance with the University of North Carolina, state, and federal regulations and standar</w:t>
      </w:r>
      <w:r w:rsidR="00D77FBD">
        <w:rPr>
          <w:rFonts w:ascii="Times New Roman" w:hAnsi="Times New Roman"/>
          <w:color w:val="000000"/>
          <w:sz w:val="24"/>
          <w:szCs w:val="24"/>
        </w:rPr>
        <w:t>ds for proper sponsored programs</w:t>
      </w:r>
      <w:r w:rsidR="00683353" w:rsidRPr="00C37858">
        <w:rPr>
          <w:rFonts w:ascii="Times New Roman" w:hAnsi="Times New Roman"/>
          <w:color w:val="000000"/>
          <w:sz w:val="24"/>
          <w:szCs w:val="24"/>
        </w:rPr>
        <w:t xml:space="preserve"> administration</w:t>
      </w:r>
    </w:p>
    <w:p w:rsidR="00004B36" w:rsidRPr="00C37858" w:rsidRDefault="00004B36" w:rsidP="00004B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858">
        <w:rPr>
          <w:rFonts w:ascii="Times New Roman" w:hAnsi="Times New Roman"/>
          <w:color w:val="000000"/>
          <w:sz w:val="24"/>
          <w:szCs w:val="24"/>
        </w:rPr>
        <w:t>oversee the preparation and execution of agreements and subcontracts with industrial sponsors and other non-federal sponsors</w:t>
      </w:r>
    </w:p>
    <w:p w:rsidR="00004B36" w:rsidRPr="00C37858" w:rsidRDefault="00CE3D58" w:rsidP="00004B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serve as an official u</w:t>
      </w:r>
      <w:r w:rsidR="00004B36" w:rsidRPr="00C37858">
        <w:rPr>
          <w:rFonts w:ascii="Times New Roman" w:hAnsi="Times New Roman"/>
          <w:color w:val="000000"/>
          <w:sz w:val="24"/>
          <w:szCs w:val="24"/>
        </w:rPr>
        <w:t>niversity representative for the review, negotiation, and approval of terms and conditions of external awards, including signature on behalf of the University</w:t>
      </w:r>
    </w:p>
    <w:p w:rsidR="00004B36" w:rsidRPr="00C37858" w:rsidRDefault="00B5135A" w:rsidP="00004B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858">
        <w:rPr>
          <w:rFonts w:ascii="Times New Roman" w:hAnsi="Times New Roman"/>
          <w:color w:val="000000"/>
          <w:sz w:val="24"/>
          <w:szCs w:val="24"/>
        </w:rPr>
        <w:t>direct</w:t>
      </w:r>
      <w:r w:rsidR="00004B36" w:rsidRPr="00C37858">
        <w:rPr>
          <w:rFonts w:ascii="Times New Roman" w:hAnsi="Times New Roman"/>
          <w:color w:val="000000"/>
          <w:sz w:val="24"/>
          <w:szCs w:val="24"/>
        </w:rPr>
        <w:t xml:space="preserve"> and assure university compliance with sponsor terms and conditions, university policies and federal regulations and requ</w:t>
      </w:r>
      <w:r w:rsidR="00D77FBD">
        <w:rPr>
          <w:rFonts w:ascii="Times New Roman" w:hAnsi="Times New Roman"/>
          <w:color w:val="000000"/>
          <w:sz w:val="24"/>
          <w:szCs w:val="24"/>
        </w:rPr>
        <w:t>irements relating to sponsored programs</w:t>
      </w:r>
    </w:p>
    <w:p w:rsidR="000C01EF" w:rsidRPr="00C37858" w:rsidRDefault="000C01EF" w:rsidP="0051668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858">
        <w:rPr>
          <w:rFonts w:ascii="Times New Roman" w:hAnsi="Times New Roman"/>
          <w:color w:val="000000"/>
          <w:sz w:val="24"/>
          <w:szCs w:val="24"/>
        </w:rPr>
        <w:t>lead, manage, and oversee university-wide activities</w:t>
      </w:r>
      <w:r w:rsidR="00004B36" w:rsidRPr="00C378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7858">
        <w:rPr>
          <w:rFonts w:ascii="Times New Roman" w:hAnsi="Times New Roman"/>
          <w:color w:val="000000"/>
          <w:sz w:val="24"/>
          <w:szCs w:val="24"/>
        </w:rPr>
        <w:t xml:space="preserve">for the expeditious and timely </w:t>
      </w:r>
      <w:r w:rsidR="00B5135A" w:rsidRPr="00C37858">
        <w:rPr>
          <w:rFonts w:ascii="Times New Roman" w:hAnsi="Times New Roman"/>
          <w:color w:val="000000"/>
          <w:sz w:val="24"/>
          <w:szCs w:val="24"/>
        </w:rPr>
        <w:t>processing o</w:t>
      </w:r>
      <w:r w:rsidRPr="00C37858">
        <w:rPr>
          <w:rFonts w:ascii="Times New Roman" w:hAnsi="Times New Roman"/>
          <w:color w:val="000000"/>
          <w:sz w:val="24"/>
          <w:szCs w:val="24"/>
        </w:rPr>
        <w:t>f grant and contract awards from federal, state, and local agencies, and private entities</w:t>
      </w:r>
    </w:p>
    <w:p w:rsidR="000C01EF" w:rsidRDefault="00B5135A" w:rsidP="0085746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858">
        <w:rPr>
          <w:rFonts w:ascii="Times New Roman" w:hAnsi="Times New Roman"/>
          <w:color w:val="000000"/>
          <w:sz w:val="24"/>
          <w:szCs w:val="24"/>
        </w:rPr>
        <w:t xml:space="preserve">implement </w:t>
      </w:r>
      <w:r w:rsidR="00254E70" w:rsidRPr="00C37858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857460" w:rsidRPr="00C37858">
        <w:rPr>
          <w:rFonts w:ascii="Times New Roman" w:hAnsi="Times New Roman"/>
          <w:color w:val="000000"/>
          <w:sz w:val="24"/>
          <w:szCs w:val="24"/>
        </w:rPr>
        <w:t>administer</w:t>
      </w:r>
      <w:r w:rsidR="00254E70" w:rsidRPr="00C37858">
        <w:rPr>
          <w:rFonts w:ascii="Times New Roman" w:hAnsi="Times New Roman"/>
          <w:color w:val="000000"/>
          <w:sz w:val="24"/>
          <w:szCs w:val="24"/>
        </w:rPr>
        <w:t xml:space="preserve"> an on-going educational and training program for all</w:t>
      </w:r>
      <w:r w:rsidR="00254E70" w:rsidRPr="000C01EF">
        <w:rPr>
          <w:rFonts w:ascii="Times New Roman" w:hAnsi="Times New Roman"/>
          <w:color w:val="000000"/>
          <w:sz w:val="24"/>
          <w:szCs w:val="24"/>
        </w:rPr>
        <w:t xml:space="preserve"> staff engaged in grant management</w:t>
      </w:r>
    </w:p>
    <w:p w:rsidR="00254E70" w:rsidRDefault="000C01EF" w:rsidP="003B7E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C01EF">
        <w:rPr>
          <w:rFonts w:ascii="Times New Roman" w:hAnsi="Times New Roman"/>
          <w:color w:val="000000"/>
          <w:sz w:val="24"/>
          <w:szCs w:val="24"/>
        </w:rPr>
        <w:t>r</w:t>
      </w:r>
      <w:r w:rsidR="00CE3D58">
        <w:rPr>
          <w:rFonts w:ascii="Times New Roman" w:hAnsi="Times New Roman"/>
          <w:color w:val="000000"/>
          <w:sz w:val="24"/>
          <w:szCs w:val="24"/>
        </w:rPr>
        <w:t>epresent</w:t>
      </w:r>
      <w:proofErr w:type="gramEnd"/>
      <w:r w:rsidR="00CE3D58">
        <w:rPr>
          <w:rFonts w:ascii="Times New Roman" w:hAnsi="Times New Roman"/>
          <w:color w:val="000000"/>
          <w:sz w:val="24"/>
          <w:szCs w:val="24"/>
        </w:rPr>
        <w:t xml:space="preserve"> the u</w:t>
      </w:r>
      <w:r w:rsidR="00254E70" w:rsidRPr="000C01EF">
        <w:rPr>
          <w:rFonts w:ascii="Times New Roman" w:hAnsi="Times New Roman"/>
          <w:color w:val="000000"/>
          <w:sz w:val="24"/>
          <w:szCs w:val="24"/>
        </w:rPr>
        <w:t>niversity at various meetings and association functions where sponsored research is a central focus.</w:t>
      </w:r>
    </w:p>
    <w:p w:rsidR="003A6ABD" w:rsidRDefault="003A6AB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br w:type="page"/>
      </w:r>
    </w:p>
    <w:p w:rsidR="003A6ABD" w:rsidRDefault="000C01EF" w:rsidP="003A6A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A42FF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Qualifications</w:t>
      </w:r>
    </w:p>
    <w:p w:rsidR="00DA42FF" w:rsidRPr="003A6ABD" w:rsidRDefault="00DA42FF" w:rsidP="003A6A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A42FF">
        <w:rPr>
          <w:rFonts w:ascii="Times New Roman" w:hAnsi="Times New Roman"/>
          <w:color w:val="000000"/>
          <w:sz w:val="24"/>
          <w:szCs w:val="24"/>
        </w:rPr>
        <w:t>Minimum qualifications include p</w:t>
      </w:r>
      <w:r w:rsidR="008A6D5C">
        <w:rPr>
          <w:rFonts w:ascii="Times New Roman" w:hAnsi="Times New Roman"/>
          <w:color w:val="000000"/>
          <w:sz w:val="24"/>
          <w:szCs w:val="24"/>
        </w:rPr>
        <w:t>ossession of a bachelor’s degree and</w:t>
      </w:r>
      <w:r w:rsidRPr="00DA42FF">
        <w:rPr>
          <w:rFonts w:ascii="Times New Roman" w:hAnsi="Times New Roman"/>
          <w:color w:val="000000"/>
          <w:sz w:val="24"/>
          <w:szCs w:val="24"/>
        </w:rPr>
        <w:t xml:space="preserve"> a track record of successful, progressively resp</w:t>
      </w:r>
      <w:r w:rsidR="008A6D5C">
        <w:rPr>
          <w:rFonts w:ascii="Times New Roman" w:hAnsi="Times New Roman"/>
          <w:color w:val="000000"/>
          <w:sz w:val="24"/>
          <w:szCs w:val="24"/>
        </w:rPr>
        <w:t>onsible experience in academic</w:t>
      </w:r>
      <w:r w:rsidRPr="00DA42FF">
        <w:rPr>
          <w:rFonts w:ascii="Times New Roman" w:hAnsi="Times New Roman"/>
          <w:color w:val="000000"/>
          <w:sz w:val="24"/>
          <w:szCs w:val="24"/>
        </w:rPr>
        <w:t xml:space="preserve"> sp</w:t>
      </w:r>
      <w:r w:rsidR="00D77FBD">
        <w:rPr>
          <w:rFonts w:ascii="Times New Roman" w:hAnsi="Times New Roman"/>
          <w:color w:val="000000"/>
          <w:sz w:val="24"/>
          <w:szCs w:val="24"/>
        </w:rPr>
        <w:t xml:space="preserve">onsored programs </w:t>
      </w:r>
      <w:r w:rsidR="00C65851">
        <w:rPr>
          <w:rFonts w:ascii="Times New Roman" w:hAnsi="Times New Roman"/>
          <w:color w:val="000000"/>
          <w:sz w:val="24"/>
          <w:szCs w:val="24"/>
        </w:rPr>
        <w:t>administration</w:t>
      </w:r>
      <w:r w:rsidR="00D01A02">
        <w:rPr>
          <w:rFonts w:ascii="Times New Roman" w:hAnsi="Times New Roman"/>
          <w:color w:val="000000"/>
          <w:sz w:val="24"/>
          <w:szCs w:val="24"/>
        </w:rPr>
        <w:t xml:space="preserve"> including post-award management</w:t>
      </w:r>
      <w:r w:rsidR="00C65851">
        <w:rPr>
          <w:rFonts w:ascii="Times New Roman" w:hAnsi="Times New Roman"/>
          <w:color w:val="000000"/>
          <w:sz w:val="24"/>
          <w:szCs w:val="24"/>
        </w:rPr>
        <w:t>;</w:t>
      </w:r>
      <w:r w:rsidRPr="00DA42FF">
        <w:rPr>
          <w:rFonts w:ascii="Times New Roman" w:hAnsi="Times New Roman"/>
          <w:color w:val="000000"/>
          <w:sz w:val="24"/>
          <w:szCs w:val="24"/>
        </w:rPr>
        <w:t xml:space="preserve"> a comprehensive working knowledge of the legal and regulatory issues in sponsored programs administration, including </w:t>
      </w:r>
      <w:r w:rsidR="008A6D5C">
        <w:rPr>
          <w:rFonts w:ascii="Times New Roman" w:hAnsi="Times New Roman"/>
          <w:color w:val="000000"/>
          <w:sz w:val="24"/>
          <w:szCs w:val="24"/>
        </w:rPr>
        <w:t xml:space="preserve">expert </w:t>
      </w:r>
      <w:r w:rsidRPr="00DA42FF">
        <w:rPr>
          <w:rFonts w:ascii="Times New Roman" w:hAnsi="Times New Roman"/>
          <w:color w:val="000000"/>
          <w:sz w:val="24"/>
          <w:szCs w:val="24"/>
        </w:rPr>
        <w:t>knowledge of federal circulars</w:t>
      </w:r>
      <w:r w:rsidR="008A6D5C">
        <w:rPr>
          <w:rFonts w:ascii="Times New Roman" w:hAnsi="Times New Roman"/>
          <w:color w:val="000000"/>
          <w:sz w:val="24"/>
          <w:szCs w:val="24"/>
        </w:rPr>
        <w:t xml:space="preserve"> (A-21, A-110 and A-133) </w:t>
      </w:r>
      <w:r w:rsidRPr="00DA42FF">
        <w:rPr>
          <w:rFonts w:ascii="Times New Roman" w:hAnsi="Times New Roman"/>
          <w:color w:val="000000"/>
          <w:sz w:val="24"/>
          <w:szCs w:val="24"/>
        </w:rPr>
        <w:t xml:space="preserve"> and regulations relevant to sponsored programs and research</w:t>
      </w:r>
      <w:r w:rsidR="00C65851">
        <w:rPr>
          <w:rFonts w:ascii="Times New Roman" w:hAnsi="Times New Roman"/>
          <w:color w:val="000000"/>
          <w:sz w:val="24"/>
          <w:szCs w:val="24"/>
        </w:rPr>
        <w:t xml:space="preserve"> administration and compliance; </w:t>
      </w:r>
      <w:r w:rsidRPr="00DA42FF">
        <w:rPr>
          <w:rFonts w:ascii="Times New Roman" w:hAnsi="Times New Roman"/>
          <w:color w:val="000000"/>
          <w:sz w:val="24"/>
          <w:szCs w:val="24"/>
        </w:rPr>
        <w:t>competence and experience in electronic research administration including electronic systems currently in use by federal and private agencies, and ability to use and train others in th</w:t>
      </w:r>
      <w:r w:rsidR="00C65851">
        <w:rPr>
          <w:rFonts w:ascii="Times New Roman" w:hAnsi="Times New Roman"/>
          <w:color w:val="000000"/>
          <w:sz w:val="24"/>
          <w:szCs w:val="24"/>
        </w:rPr>
        <w:t xml:space="preserve">ese systems; </w:t>
      </w:r>
      <w:r w:rsidRPr="00DA42FF">
        <w:rPr>
          <w:rFonts w:ascii="Times New Roman" w:hAnsi="Times New Roman"/>
          <w:color w:val="000000"/>
          <w:sz w:val="24"/>
          <w:szCs w:val="24"/>
        </w:rPr>
        <w:t xml:space="preserve">successful experience in organizing and conducting in-service training workshops and presentations </w:t>
      </w:r>
      <w:r w:rsidR="00C65851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="00D01A02">
        <w:rPr>
          <w:rFonts w:ascii="Times New Roman" w:hAnsi="Times New Roman"/>
          <w:color w:val="000000"/>
          <w:sz w:val="24"/>
          <w:szCs w:val="24"/>
        </w:rPr>
        <w:t>grant management</w:t>
      </w:r>
      <w:r w:rsidR="00C65851">
        <w:rPr>
          <w:rFonts w:ascii="Times New Roman" w:hAnsi="Times New Roman"/>
          <w:color w:val="000000"/>
          <w:sz w:val="24"/>
          <w:szCs w:val="24"/>
        </w:rPr>
        <w:t>; e</w:t>
      </w:r>
      <w:r w:rsidRPr="00DA42FF">
        <w:rPr>
          <w:rFonts w:ascii="Times New Roman" w:hAnsi="Times New Roman"/>
          <w:color w:val="000000"/>
          <w:sz w:val="24"/>
          <w:szCs w:val="24"/>
        </w:rPr>
        <w:t>xcellent written and oral communication skills</w:t>
      </w:r>
      <w:r w:rsidR="00656C3F">
        <w:rPr>
          <w:rFonts w:ascii="Times New Roman" w:hAnsi="Times New Roman"/>
          <w:color w:val="000000"/>
          <w:sz w:val="24"/>
          <w:szCs w:val="24"/>
        </w:rPr>
        <w:t>;</w:t>
      </w:r>
      <w:r w:rsidRPr="00DA42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A02">
        <w:rPr>
          <w:rFonts w:ascii="Times New Roman" w:hAnsi="Times New Roman"/>
          <w:color w:val="000000"/>
          <w:sz w:val="24"/>
          <w:szCs w:val="24"/>
        </w:rPr>
        <w:t xml:space="preserve">demonstrated </w:t>
      </w:r>
      <w:r w:rsidRPr="00DA42FF">
        <w:rPr>
          <w:rFonts w:ascii="Times New Roman" w:hAnsi="Times New Roman"/>
          <w:color w:val="000000"/>
          <w:sz w:val="24"/>
          <w:szCs w:val="24"/>
        </w:rPr>
        <w:t>leadership ability</w:t>
      </w:r>
      <w:r w:rsidR="00656C3F">
        <w:rPr>
          <w:rFonts w:ascii="Times New Roman" w:hAnsi="Times New Roman"/>
          <w:color w:val="000000"/>
          <w:sz w:val="24"/>
          <w:szCs w:val="24"/>
        </w:rPr>
        <w:t>; supervisory skills and experience;</w:t>
      </w:r>
      <w:r w:rsidRPr="00DA42FF">
        <w:rPr>
          <w:rFonts w:ascii="Times New Roman" w:hAnsi="Times New Roman"/>
          <w:color w:val="000000"/>
          <w:sz w:val="24"/>
          <w:szCs w:val="24"/>
        </w:rPr>
        <w:t xml:space="preserve"> and demonstrated ability to work constructively and diplomatically with many diverse individuals and groups both within and outside the University are expected.</w:t>
      </w:r>
      <w:r w:rsidR="00C65851">
        <w:rPr>
          <w:rFonts w:ascii="Times New Roman" w:hAnsi="Times New Roman"/>
          <w:color w:val="000000"/>
          <w:sz w:val="24"/>
          <w:szCs w:val="24"/>
        </w:rPr>
        <w:t xml:space="preserve">  Preferred qualifications include </w:t>
      </w:r>
      <w:r w:rsidR="00AA0E43">
        <w:rPr>
          <w:rFonts w:ascii="Times New Roman" w:hAnsi="Times New Roman"/>
          <w:color w:val="000000"/>
          <w:sz w:val="24"/>
          <w:szCs w:val="24"/>
        </w:rPr>
        <w:t>an</w:t>
      </w:r>
      <w:r w:rsidR="008A6D5C">
        <w:rPr>
          <w:rFonts w:ascii="Times New Roman" w:hAnsi="Times New Roman"/>
          <w:color w:val="000000"/>
          <w:sz w:val="24"/>
          <w:szCs w:val="24"/>
        </w:rPr>
        <w:t xml:space="preserve"> advanced degree and/or CRA credentials.</w:t>
      </w:r>
    </w:p>
    <w:p w:rsidR="0034505C" w:rsidRPr="0034505C" w:rsidRDefault="00C65851" w:rsidP="0034505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505C">
        <w:rPr>
          <w:rFonts w:ascii="Times New Roman" w:hAnsi="Times New Roman"/>
          <w:sz w:val="24"/>
          <w:szCs w:val="24"/>
        </w:rPr>
        <w:t xml:space="preserve">To apply, please complete the online application at </w:t>
      </w:r>
      <w:hyperlink r:id="rId9" w:history="1">
        <w:r w:rsidRPr="0034505C">
          <w:rPr>
            <w:rStyle w:val="Hyperlink"/>
            <w:rFonts w:ascii="Times New Roman" w:hAnsi="Times New Roman"/>
            <w:sz w:val="24"/>
            <w:szCs w:val="24"/>
          </w:rPr>
          <w:t>http://consensus.uncw.edu</w:t>
        </w:r>
      </w:hyperlink>
      <w:r w:rsidRPr="0034505C">
        <w:rPr>
          <w:rFonts w:ascii="Times New Roman" w:hAnsi="Times New Roman"/>
          <w:sz w:val="24"/>
          <w:szCs w:val="24"/>
        </w:rPr>
        <w:t xml:space="preserve">.  A letter of application, curricula vitae or resume, and contact information for three professional references should </w:t>
      </w:r>
      <w:r w:rsidR="0023592A" w:rsidRPr="0034505C">
        <w:rPr>
          <w:rFonts w:ascii="Times New Roman" w:hAnsi="Times New Roman"/>
          <w:sz w:val="24"/>
          <w:szCs w:val="24"/>
        </w:rPr>
        <w:t>be addressed to Dr. Mark Galizio</w:t>
      </w:r>
      <w:r w:rsidRPr="0034505C">
        <w:rPr>
          <w:rFonts w:ascii="Times New Roman" w:hAnsi="Times New Roman"/>
          <w:sz w:val="24"/>
          <w:szCs w:val="24"/>
        </w:rPr>
        <w:t>, Search Committee Chair, and attached to the online application – not e-mailed, mailed separately</w:t>
      </w:r>
      <w:r w:rsidR="008A6D5C" w:rsidRPr="0034505C">
        <w:rPr>
          <w:rFonts w:ascii="Times New Roman" w:hAnsi="Times New Roman"/>
          <w:sz w:val="24"/>
          <w:szCs w:val="24"/>
        </w:rPr>
        <w:t>,</w:t>
      </w:r>
      <w:r w:rsidRPr="0034505C">
        <w:rPr>
          <w:rFonts w:ascii="Times New Roman" w:hAnsi="Times New Roman"/>
          <w:sz w:val="24"/>
          <w:szCs w:val="24"/>
        </w:rPr>
        <w:t xml:space="preserve"> or faxed.  MS Word or Adobe PDF attachments are preferred. </w:t>
      </w:r>
      <w:r w:rsidR="0034505C" w:rsidRPr="0034505C">
        <w:rPr>
          <w:rFonts w:ascii="Times New Roman" w:hAnsi="Times New Roman"/>
          <w:color w:val="000000"/>
          <w:sz w:val="24"/>
          <w:szCs w:val="24"/>
        </w:rPr>
        <w:t xml:space="preserve">Priority consideration will be given to those applications received by </w:t>
      </w:r>
      <w:r w:rsidR="0034505C" w:rsidRPr="0034505C">
        <w:rPr>
          <w:rFonts w:ascii="Times New Roman" w:hAnsi="Times New Roman"/>
          <w:b/>
          <w:color w:val="000000"/>
          <w:sz w:val="24"/>
          <w:szCs w:val="24"/>
        </w:rPr>
        <w:t>February 17, 2010</w:t>
      </w:r>
      <w:r w:rsidR="0034505C" w:rsidRPr="0034505C">
        <w:rPr>
          <w:rFonts w:ascii="Times New Roman" w:hAnsi="Times New Roman"/>
          <w:color w:val="000000"/>
          <w:sz w:val="24"/>
          <w:szCs w:val="24"/>
        </w:rPr>
        <w:t xml:space="preserve"> but applications will be accepted until the position is filled.</w:t>
      </w:r>
    </w:p>
    <w:p w:rsidR="00C65851" w:rsidRDefault="00C65851" w:rsidP="00C65851">
      <w:pPr>
        <w:pStyle w:val="NormalWeb"/>
      </w:pPr>
      <w:r>
        <w:t>For questions regarding the online application process, contact Michelle Starks at</w:t>
      </w:r>
      <w:r w:rsidR="008A6D5C">
        <w:t xml:space="preserve"> </w:t>
      </w:r>
      <w:hyperlink r:id="rId10" w:history="1">
        <w:r w:rsidR="008A6D5C" w:rsidRPr="00835E30">
          <w:rPr>
            <w:rStyle w:val="Hyperlink"/>
          </w:rPr>
          <w:t>starksm@uncw.edu</w:t>
        </w:r>
      </w:hyperlink>
      <w:r w:rsidR="008A6D5C">
        <w:t xml:space="preserve">, </w:t>
      </w:r>
      <w:r>
        <w:t xml:space="preserve"> 910-962-3810.  Under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>
        <w:t xml:space="preserve"> law, applications and related materials are confidential personnel documents and not subject to public release.  </w:t>
      </w:r>
    </w:p>
    <w:p w:rsidR="00C65851" w:rsidRDefault="00C65851" w:rsidP="00C65851">
      <w:pPr>
        <w:pStyle w:val="NormalWeb"/>
        <w:jc w:val="center"/>
      </w:pPr>
      <w:r>
        <w:rPr>
          <w:rStyle w:val="Strong"/>
        </w:rPr>
        <w:t>UNCW actively fosters a diverse and inclusive working and learning environment and is an equal opportunity employer. Qualified men and women from all racial, ethnic, or other minority groups are strongly encouraged to apply.</w:t>
      </w:r>
      <w:r>
        <w:t xml:space="preserve"> </w:t>
      </w:r>
    </w:p>
    <w:p w:rsidR="00C65851" w:rsidRPr="00DA42FF" w:rsidRDefault="00C65851" w:rsidP="00DA42F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65851" w:rsidRPr="00DA42FF" w:rsidSect="00E9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4EE8"/>
    <w:multiLevelType w:val="multilevel"/>
    <w:tmpl w:val="FE6E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41D08"/>
    <w:multiLevelType w:val="hybridMultilevel"/>
    <w:tmpl w:val="06D2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50708"/>
    <w:multiLevelType w:val="multilevel"/>
    <w:tmpl w:val="FDB8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F08EF"/>
    <w:rsid w:val="00004B36"/>
    <w:rsid w:val="00066ECE"/>
    <w:rsid w:val="00072182"/>
    <w:rsid w:val="000C01EF"/>
    <w:rsid w:val="00180A6C"/>
    <w:rsid w:val="00226CAD"/>
    <w:rsid w:val="0023592A"/>
    <w:rsid w:val="00254E70"/>
    <w:rsid w:val="002D48FD"/>
    <w:rsid w:val="0034505C"/>
    <w:rsid w:val="00357C31"/>
    <w:rsid w:val="003A108A"/>
    <w:rsid w:val="003A6ABD"/>
    <w:rsid w:val="003B7E3D"/>
    <w:rsid w:val="00412432"/>
    <w:rsid w:val="00422B69"/>
    <w:rsid w:val="00505E92"/>
    <w:rsid w:val="00516684"/>
    <w:rsid w:val="00623783"/>
    <w:rsid w:val="00656C3F"/>
    <w:rsid w:val="00683353"/>
    <w:rsid w:val="00684B23"/>
    <w:rsid w:val="006E18F0"/>
    <w:rsid w:val="0079764C"/>
    <w:rsid w:val="007A6DA0"/>
    <w:rsid w:val="00857460"/>
    <w:rsid w:val="00877592"/>
    <w:rsid w:val="008A6D5C"/>
    <w:rsid w:val="009132D9"/>
    <w:rsid w:val="00A26C60"/>
    <w:rsid w:val="00A574D3"/>
    <w:rsid w:val="00AA0E43"/>
    <w:rsid w:val="00AD25F3"/>
    <w:rsid w:val="00B048AC"/>
    <w:rsid w:val="00B5135A"/>
    <w:rsid w:val="00B51AF6"/>
    <w:rsid w:val="00B816E4"/>
    <w:rsid w:val="00BA5CAE"/>
    <w:rsid w:val="00BF08EF"/>
    <w:rsid w:val="00C37858"/>
    <w:rsid w:val="00C65851"/>
    <w:rsid w:val="00CC5E39"/>
    <w:rsid w:val="00CE3D58"/>
    <w:rsid w:val="00D01A02"/>
    <w:rsid w:val="00D77FBD"/>
    <w:rsid w:val="00D84715"/>
    <w:rsid w:val="00DA42FF"/>
    <w:rsid w:val="00E941FB"/>
    <w:rsid w:val="00F54407"/>
    <w:rsid w:val="00F95B40"/>
    <w:rsid w:val="00FD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8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A42FF"/>
    <w:rPr>
      <w:i/>
      <w:iCs/>
    </w:rPr>
  </w:style>
  <w:style w:type="character" w:styleId="Hyperlink">
    <w:name w:val="Hyperlink"/>
    <w:basedOn w:val="DefaultParagraphFont"/>
    <w:uiPriority w:val="99"/>
    <w:unhideWhenUsed/>
    <w:rsid w:val="00DA42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5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58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4407"/>
    <w:rPr>
      <w:color w:val="800080"/>
      <w:u w:val="single"/>
    </w:rPr>
  </w:style>
  <w:style w:type="paragraph" w:styleId="BalloonText">
    <w:name w:val="Balloon Text"/>
    <w:basedOn w:val="Normal"/>
    <w:semiHidden/>
    <w:rsid w:val="00A2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mington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cw.ed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cw.edu/resear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rksm@uncw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ensus.uncw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36D3-0155-4F54-901D-E67A7372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SPONSORED PROGRAMS</vt:lpstr>
    </vt:vector>
  </TitlesOfParts>
  <Company>UNCW</Company>
  <LinksUpToDate>false</LinksUpToDate>
  <CharactersWithSpaces>5028</CharactersWithSpaces>
  <SharedDoc>false</SharedDoc>
  <HLinks>
    <vt:vector size="30" baseType="variant">
      <vt:variant>
        <vt:i4>2752515</vt:i4>
      </vt:variant>
      <vt:variant>
        <vt:i4>12</vt:i4>
      </vt:variant>
      <vt:variant>
        <vt:i4>0</vt:i4>
      </vt:variant>
      <vt:variant>
        <vt:i4>5</vt:i4>
      </vt:variant>
      <vt:variant>
        <vt:lpwstr>mailto:starksm@uncw.edu</vt:lpwstr>
      </vt:variant>
      <vt:variant>
        <vt:lpwstr/>
      </vt:variant>
      <vt:variant>
        <vt:i4>3145769</vt:i4>
      </vt:variant>
      <vt:variant>
        <vt:i4>9</vt:i4>
      </vt:variant>
      <vt:variant>
        <vt:i4>0</vt:i4>
      </vt:variant>
      <vt:variant>
        <vt:i4>5</vt:i4>
      </vt:variant>
      <vt:variant>
        <vt:lpwstr>http://consensus.uncw.edu/</vt:lpwstr>
      </vt:variant>
      <vt:variant>
        <vt:lpwstr/>
      </vt:variant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http://www.wilmington.net/</vt:lpwstr>
      </vt:variant>
      <vt:variant>
        <vt:lpwstr/>
      </vt:variant>
      <vt:variant>
        <vt:i4>5767257</vt:i4>
      </vt:variant>
      <vt:variant>
        <vt:i4>3</vt:i4>
      </vt:variant>
      <vt:variant>
        <vt:i4>0</vt:i4>
      </vt:variant>
      <vt:variant>
        <vt:i4>5</vt:i4>
      </vt:variant>
      <vt:variant>
        <vt:lpwstr>http://www.uncw.edu/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http://www.uncw.edu/research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SPONSORED PROGRAMS</dc:title>
  <dc:subject/>
  <dc:creator>Stephen Meinhold</dc:creator>
  <cp:keywords/>
  <dc:description/>
  <cp:lastModifiedBy>UNCW</cp:lastModifiedBy>
  <cp:revision>4</cp:revision>
  <cp:lastPrinted>2009-03-27T16:40:00Z</cp:lastPrinted>
  <dcterms:created xsi:type="dcterms:W3CDTF">2009-12-17T18:33:00Z</dcterms:created>
  <dcterms:modified xsi:type="dcterms:W3CDTF">2009-12-17T18:49:00Z</dcterms:modified>
</cp:coreProperties>
</file>