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2EC" w:rsidRPr="005C6515" w:rsidRDefault="00DB42EC" w:rsidP="00F26080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6515">
        <w:rPr>
          <w:rFonts w:ascii="Times New Roman" w:hAnsi="Times New Roman" w:cs="Times New Roman"/>
          <w:b/>
          <w:sz w:val="24"/>
          <w:szCs w:val="24"/>
        </w:rPr>
        <w:t xml:space="preserve">Job Title: </w:t>
      </w:r>
      <w:r w:rsidR="00513A57" w:rsidRPr="005C6515">
        <w:rPr>
          <w:rFonts w:ascii="Times New Roman" w:hAnsi="Times New Roman" w:cs="Times New Roman"/>
          <w:b/>
          <w:sz w:val="24"/>
          <w:szCs w:val="24"/>
        </w:rPr>
        <w:t xml:space="preserve">Research </w:t>
      </w:r>
      <w:r w:rsidRPr="005C6515">
        <w:rPr>
          <w:rFonts w:ascii="Times New Roman" w:hAnsi="Times New Roman" w:cs="Times New Roman"/>
          <w:b/>
          <w:sz w:val="24"/>
          <w:szCs w:val="24"/>
        </w:rPr>
        <w:t xml:space="preserve">Financial </w:t>
      </w:r>
      <w:r w:rsidR="00513A57" w:rsidRPr="005C6515">
        <w:rPr>
          <w:rFonts w:ascii="Times New Roman" w:hAnsi="Times New Roman" w:cs="Times New Roman"/>
          <w:b/>
          <w:sz w:val="24"/>
          <w:szCs w:val="24"/>
        </w:rPr>
        <w:t>Analyst</w:t>
      </w:r>
    </w:p>
    <w:p w:rsidR="00DB42EC" w:rsidRPr="00F26080" w:rsidRDefault="00860DD7" w:rsidP="00F26080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F26080">
        <w:rPr>
          <w:rFonts w:ascii="Times New Roman" w:hAnsi="Times New Roman" w:cs="Times New Roman"/>
          <w:sz w:val="24"/>
          <w:szCs w:val="24"/>
        </w:rPr>
        <w:t>Job Description:</w:t>
      </w:r>
    </w:p>
    <w:p w:rsidR="0099525F" w:rsidRPr="00F26080" w:rsidRDefault="00571BC0" w:rsidP="00F26080">
      <w:pPr>
        <w:pStyle w:val="ListParagraph"/>
        <w:numPr>
          <w:ilvl w:val="0"/>
          <w:numId w:val="10"/>
        </w:numPr>
        <w:tabs>
          <w:tab w:val="left" w:pos="720"/>
        </w:tabs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 w:rsidRPr="00F26080">
        <w:rPr>
          <w:rFonts w:ascii="Times New Roman" w:hAnsi="Times New Roman" w:cs="Times New Roman"/>
          <w:sz w:val="24"/>
          <w:szCs w:val="24"/>
        </w:rPr>
        <w:t>Und</w:t>
      </w:r>
      <w:r w:rsidR="0099525F" w:rsidRPr="00F26080">
        <w:rPr>
          <w:rFonts w:ascii="Times New Roman" w:hAnsi="Times New Roman" w:cs="Times New Roman"/>
          <w:sz w:val="24"/>
          <w:szCs w:val="24"/>
        </w:rPr>
        <w:t xml:space="preserve">er the direction of the Manager </w:t>
      </w:r>
      <w:r w:rsidRPr="00F26080">
        <w:rPr>
          <w:rFonts w:ascii="Times New Roman" w:hAnsi="Times New Roman" w:cs="Times New Roman"/>
          <w:sz w:val="24"/>
          <w:szCs w:val="24"/>
        </w:rPr>
        <w:t>of Grants and Contracts, c</w:t>
      </w:r>
      <w:r w:rsidR="00860DD7" w:rsidRPr="00F26080">
        <w:rPr>
          <w:rFonts w:ascii="Times New Roman" w:hAnsi="Times New Roman" w:cs="Times New Roman"/>
          <w:sz w:val="24"/>
          <w:szCs w:val="24"/>
        </w:rPr>
        <w:t xml:space="preserve">oordinates the financial management </w:t>
      </w:r>
      <w:r w:rsidR="009673DB" w:rsidRPr="00F26080">
        <w:rPr>
          <w:rFonts w:ascii="Times New Roman" w:hAnsi="Times New Roman" w:cs="Times New Roman"/>
          <w:sz w:val="24"/>
          <w:szCs w:val="24"/>
        </w:rPr>
        <w:t xml:space="preserve">of all clinical research at Atlantic Health.  </w:t>
      </w:r>
      <w:r w:rsidR="00367437" w:rsidRPr="00F26080">
        <w:rPr>
          <w:rFonts w:ascii="Times New Roman" w:hAnsi="Times New Roman" w:cs="Times New Roman"/>
          <w:sz w:val="24"/>
          <w:szCs w:val="24"/>
        </w:rPr>
        <w:t>Develops and r</w:t>
      </w:r>
      <w:r w:rsidR="00507254" w:rsidRPr="00F26080">
        <w:rPr>
          <w:rFonts w:ascii="Times New Roman" w:hAnsi="Times New Roman" w:cs="Times New Roman"/>
          <w:sz w:val="24"/>
          <w:szCs w:val="24"/>
        </w:rPr>
        <w:t xml:space="preserve">evises budgets </w:t>
      </w:r>
      <w:r w:rsidR="00834318" w:rsidRPr="00F26080">
        <w:rPr>
          <w:rFonts w:ascii="Times New Roman" w:hAnsi="Times New Roman" w:cs="Times New Roman"/>
          <w:sz w:val="24"/>
          <w:szCs w:val="24"/>
        </w:rPr>
        <w:t>for sponsored clinical trials and grants</w:t>
      </w:r>
      <w:r w:rsidR="0099525F" w:rsidRPr="00F26080">
        <w:rPr>
          <w:rFonts w:ascii="Times New Roman" w:hAnsi="Times New Roman" w:cs="Times New Roman"/>
          <w:sz w:val="24"/>
          <w:szCs w:val="24"/>
        </w:rPr>
        <w:t>,</w:t>
      </w:r>
      <w:r w:rsidR="00834318" w:rsidRPr="00F26080">
        <w:rPr>
          <w:rFonts w:ascii="Times New Roman" w:hAnsi="Times New Roman" w:cs="Times New Roman"/>
          <w:sz w:val="24"/>
          <w:szCs w:val="24"/>
        </w:rPr>
        <w:t xml:space="preserve"> </w:t>
      </w:r>
      <w:r w:rsidR="00507254" w:rsidRPr="00F26080">
        <w:rPr>
          <w:rFonts w:ascii="Times New Roman" w:hAnsi="Times New Roman" w:cs="Times New Roman"/>
          <w:sz w:val="24"/>
          <w:szCs w:val="24"/>
        </w:rPr>
        <w:t xml:space="preserve">and obtains final Atlantic Health approval.  </w:t>
      </w:r>
    </w:p>
    <w:p w:rsidR="00834318" w:rsidRPr="00F26080" w:rsidRDefault="009673DB" w:rsidP="00F26080">
      <w:pPr>
        <w:pStyle w:val="ListParagraph"/>
        <w:numPr>
          <w:ilvl w:val="0"/>
          <w:numId w:val="10"/>
        </w:num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 w:rsidRPr="00F26080">
        <w:rPr>
          <w:rFonts w:ascii="Times New Roman" w:eastAsia="Times New Roman" w:hAnsi="Times New Roman" w:cs="Times New Roman"/>
          <w:sz w:val="24"/>
          <w:szCs w:val="24"/>
        </w:rPr>
        <w:t xml:space="preserve">With direction from the Manager, develops </w:t>
      </w:r>
      <w:r w:rsidR="00834318" w:rsidRPr="00F26080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Pr="00F26080">
        <w:rPr>
          <w:rFonts w:ascii="Times New Roman" w:eastAsia="Times New Roman" w:hAnsi="Times New Roman" w:cs="Times New Roman"/>
          <w:sz w:val="24"/>
          <w:szCs w:val="24"/>
        </w:rPr>
        <w:t xml:space="preserve">maintains </w:t>
      </w:r>
      <w:r w:rsidR="00834318" w:rsidRPr="00F26080">
        <w:rPr>
          <w:rFonts w:ascii="Times New Roman" w:eastAsia="Times New Roman" w:hAnsi="Times New Roman" w:cs="Times New Roman"/>
          <w:sz w:val="24"/>
          <w:szCs w:val="24"/>
        </w:rPr>
        <w:t>a standardized model and format for pricing all clinical research activities.</w:t>
      </w:r>
    </w:p>
    <w:p w:rsidR="00834318" w:rsidRPr="00F26080" w:rsidRDefault="00834318" w:rsidP="00F26080">
      <w:pPr>
        <w:pStyle w:val="ListParagraph"/>
        <w:numPr>
          <w:ilvl w:val="0"/>
          <w:numId w:val="10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F26080">
        <w:rPr>
          <w:rFonts w:ascii="Times New Roman" w:hAnsi="Times New Roman" w:cs="Times New Roman"/>
          <w:sz w:val="24"/>
          <w:szCs w:val="24"/>
        </w:rPr>
        <w:t>Develops Medicare Coverage Analysis for each proposed clinical trial.</w:t>
      </w:r>
    </w:p>
    <w:p w:rsidR="002276A1" w:rsidRPr="00F26080" w:rsidRDefault="00367437" w:rsidP="00F26080">
      <w:pPr>
        <w:pStyle w:val="ListParagraph"/>
        <w:numPr>
          <w:ilvl w:val="0"/>
          <w:numId w:val="10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F26080">
        <w:rPr>
          <w:rFonts w:ascii="Times New Roman" w:hAnsi="Times New Roman" w:cs="Times New Roman"/>
          <w:sz w:val="24"/>
          <w:szCs w:val="24"/>
        </w:rPr>
        <w:t xml:space="preserve">Collaborates with internal and external customers to </w:t>
      </w:r>
      <w:r w:rsidR="00571BC0" w:rsidRPr="00F26080">
        <w:rPr>
          <w:rFonts w:ascii="Times New Roman" w:hAnsi="Times New Roman" w:cs="Times New Roman"/>
          <w:sz w:val="24"/>
          <w:szCs w:val="24"/>
        </w:rPr>
        <w:t xml:space="preserve">create </w:t>
      </w:r>
      <w:r w:rsidRPr="00F26080">
        <w:rPr>
          <w:rFonts w:ascii="Times New Roman" w:hAnsi="Times New Roman" w:cs="Times New Roman"/>
          <w:sz w:val="24"/>
          <w:szCs w:val="24"/>
        </w:rPr>
        <w:t xml:space="preserve">effective budgets. </w:t>
      </w:r>
      <w:r w:rsidR="002276A1" w:rsidRPr="00F26080">
        <w:rPr>
          <w:rFonts w:ascii="Times New Roman" w:hAnsi="Times New Roman" w:cs="Times New Roman"/>
          <w:sz w:val="24"/>
          <w:szCs w:val="24"/>
        </w:rPr>
        <w:t>A</w:t>
      </w:r>
      <w:r w:rsidR="00294512" w:rsidRPr="00F26080">
        <w:rPr>
          <w:rFonts w:ascii="Times New Roman" w:hAnsi="Times New Roman" w:cs="Times New Roman"/>
          <w:sz w:val="24"/>
          <w:szCs w:val="24"/>
        </w:rPr>
        <w:t>ssist</w:t>
      </w:r>
      <w:r w:rsidR="00E35FAE" w:rsidRPr="00F26080">
        <w:rPr>
          <w:rFonts w:ascii="Times New Roman" w:hAnsi="Times New Roman" w:cs="Times New Roman"/>
          <w:sz w:val="24"/>
          <w:szCs w:val="24"/>
        </w:rPr>
        <w:t>s principal investigator</w:t>
      </w:r>
      <w:r w:rsidRPr="00F26080">
        <w:rPr>
          <w:rFonts w:ascii="Times New Roman" w:hAnsi="Times New Roman" w:cs="Times New Roman"/>
          <w:sz w:val="24"/>
          <w:szCs w:val="24"/>
        </w:rPr>
        <w:t xml:space="preserve"> or designee</w:t>
      </w:r>
      <w:r w:rsidR="00294512" w:rsidRPr="00F26080">
        <w:rPr>
          <w:rFonts w:ascii="Times New Roman" w:hAnsi="Times New Roman" w:cs="Times New Roman"/>
          <w:sz w:val="24"/>
          <w:szCs w:val="24"/>
        </w:rPr>
        <w:t xml:space="preserve"> in budget admini</w:t>
      </w:r>
      <w:r w:rsidRPr="00F26080">
        <w:rPr>
          <w:rFonts w:ascii="Times New Roman" w:hAnsi="Times New Roman" w:cs="Times New Roman"/>
          <w:sz w:val="24"/>
          <w:szCs w:val="24"/>
        </w:rPr>
        <w:t>stration including</w:t>
      </w:r>
      <w:r w:rsidR="00F26080">
        <w:rPr>
          <w:rFonts w:ascii="Times New Roman" w:hAnsi="Times New Roman" w:cs="Times New Roman"/>
          <w:sz w:val="24"/>
          <w:szCs w:val="24"/>
        </w:rPr>
        <w:t>:</w:t>
      </w:r>
      <w:r w:rsidRPr="00F26080">
        <w:rPr>
          <w:rFonts w:ascii="Times New Roman" w:hAnsi="Times New Roman" w:cs="Times New Roman"/>
          <w:sz w:val="24"/>
          <w:szCs w:val="24"/>
        </w:rPr>
        <w:t xml:space="preserve"> budget development, analysis, </w:t>
      </w:r>
      <w:r w:rsidR="00294512" w:rsidRPr="00F26080">
        <w:rPr>
          <w:rFonts w:ascii="Times New Roman" w:hAnsi="Times New Roman" w:cs="Times New Roman"/>
          <w:sz w:val="24"/>
          <w:szCs w:val="24"/>
        </w:rPr>
        <w:t>i</w:t>
      </w:r>
      <w:r w:rsidRPr="00F26080">
        <w:rPr>
          <w:rFonts w:ascii="Times New Roman" w:hAnsi="Times New Roman" w:cs="Times New Roman"/>
          <w:sz w:val="24"/>
          <w:szCs w:val="24"/>
        </w:rPr>
        <w:t xml:space="preserve">nvoicing, </w:t>
      </w:r>
      <w:r w:rsidR="00294512" w:rsidRPr="00F26080">
        <w:rPr>
          <w:rFonts w:ascii="Times New Roman" w:hAnsi="Times New Roman" w:cs="Times New Roman"/>
          <w:sz w:val="24"/>
          <w:szCs w:val="24"/>
        </w:rPr>
        <w:t xml:space="preserve">reporting, budget modifications, </w:t>
      </w:r>
      <w:r w:rsidR="00E35FAE" w:rsidRPr="00F26080">
        <w:rPr>
          <w:rFonts w:ascii="Times New Roman" w:hAnsi="Times New Roman" w:cs="Times New Roman"/>
          <w:sz w:val="24"/>
          <w:szCs w:val="24"/>
        </w:rPr>
        <w:t>and purchase</w:t>
      </w:r>
      <w:r w:rsidR="00294512" w:rsidRPr="00F26080">
        <w:rPr>
          <w:rFonts w:ascii="Times New Roman" w:hAnsi="Times New Roman" w:cs="Times New Roman"/>
          <w:sz w:val="24"/>
          <w:szCs w:val="24"/>
        </w:rPr>
        <w:t xml:space="preserve"> requisitions</w:t>
      </w:r>
      <w:r w:rsidR="002276A1" w:rsidRPr="00F26080">
        <w:rPr>
          <w:rFonts w:ascii="Times New Roman" w:hAnsi="Times New Roman" w:cs="Times New Roman"/>
          <w:sz w:val="24"/>
          <w:szCs w:val="24"/>
        </w:rPr>
        <w:t xml:space="preserve">. </w:t>
      </w:r>
      <w:r w:rsidR="009673DB" w:rsidRPr="00F26080">
        <w:rPr>
          <w:rFonts w:ascii="Times New Roman" w:hAnsi="Times New Roman" w:cs="Times New Roman"/>
          <w:sz w:val="24"/>
          <w:szCs w:val="24"/>
        </w:rPr>
        <w:t>Collaborates with individual research teams on follow-up activities.</w:t>
      </w:r>
    </w:p>
    <w:p w:rsidR="00306788" w:rsidRPr="00F26080" w:rsidRDefault="00306788" w:rsidP="00F26080">
      <w:pPr>
        <w:pStyle w:val="ListParagraph"/>
        <w:numPr>
          <w:ilvl w:val="0"/>
          <w:numId w:val="10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F26080">
        <w:rPr>
          <w:rFonts w:ascii="Times New Roman" w:eastAsia="Times New Roman" w:hAnsi="Times New Roman" w:cs="Times New Roman"/>
          <w:sz w:val="24"/>
          <w:szCs w:val="24"/>
        </w:rPr>
        <w:t xml:space="preserve">Acts as the liaison between the departments and </w:t>
      </w:r>
      <w:r w:rsidR="009673DB" w:rsidRPr="00F26080">
        <w:rPr>
          <w:rFonts w:ascii="Times New Roman" w:eastAsia="Times New Roman" w:hAnsi="Times New Roman" w:cs="Times New Roman"/>
          <w:sz w:val="24"/>
          <w:szCs w:val="24"/>
        </w:rPr>
        <w:t xml:space="preserve">Office of Grants and Research to resolve issues, </w:t>
      </w:r>
      <w:r w:rsidRPr="00F26080">
        <w:rPr>
          <w:rFonts w:ascii="Times New Roman" w:eastAsia="Times New Roman" w:hAnsi="Times New Roman" w:cs="Times New Roman"/>
          <w:sz w:val="24"/>
          <w:szCs w:val="24"/>
        </w:rPr>
        <w:t>outstanding documentation and/or cost transfer activity</w:t>
      </w:r>
      <w:r w:rsidR="009673DB" w:rsidRPr="00F2608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26080">
        <w:rPr>
          <w:rFonts w:ascii="Times New Roman" w:hAnsi="Times New Roman" w:cs="Times New Roman"/>
          <w:sz w:val="24"/>
          <w:szCs w:val="24"/>
        </w:rPr>
        <w:t xml:space="preserve"> Meets regularly with principal investigators, department heads, and administrative managers to resolve accounting problems concerning their research.</w:t>
      </w:r>
    </w:p>
    <w:p w:rsidR="00306788" w:rsidRPr="00F26080" w:rsidRDefault="00306788" w:rsidP="00F26080">
      <w:pPr>
        <w:pStyle w:val="ListParagraph"/>
        <w:numPr>
          <w:ilvl w:val="0"/>
          <w:numId w:val="10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F26080">
        <w:rPr>
          <w:rFonts w:ascii="Times New Roman" w:hAnsi="Times New Roman" w:cs="Times New Roman"/>
          <w:sz w:val="24"/>
          <w:szCs w:val="24"/>
        </w:rPr>
        <w:t>Responsible for effective relationships and collaboration with all other team members.</w:t>
      </w:r>
    </w:p>
    <w:p w:rsidR="00306788" w:rsidRPr="00F26080" w:rsidRDefault="00306788" w:rsidP="00F26080">
      <w:pPr>
        <w:pStyle w:val="ListParagraph"/>
        <w:numPr>
          <w:ilvl w:val="0"/>
          <w:numId w:val="10"/>
        </w:num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 w:rsidRPr="00F26080">
        <w:rPr>
          <w:rFonts w:ascii="Times New Roman" w:hAnsi="Times New Roman" w:cs="Times New Roman"/>
          <w:sz w:val="24"/>
          <w:szCs w:val="24"/>
        </w:rPr>
        <w:t xml:space="preserve">Collaborates with the </w:t>
      </w:r>
      <w:r w:rsidR="009673DB" w:rsidRPr="00F26080">
        <w:rPr>
          <w:rFonts w:ascii="Times New Roman" w:hAnsi="Times New Roman" w:cs="Times New Roman"/>
          <w:sz w:val="24"/>
          <w:szCs w:val="24"/>
        </w:rPr>
        <w:t xml:space="preserve">Atlantic Health </w:t>
      </w:r>
      <w:r w:rsidRPr="00F26080">
        <w:rPr>
          <w:rFonts w:ascii="Times New Roman" w:hAnsi="Times New Roman" w:cs="Times New Roman"/>
          <w:sz w:val="24"/>
          <w:szCs w:val="24"/>
        </w:rPr>
        <w:t xml:space="preserve">Finance Department in the post-award reconciliation or other related activities or issues.  </w:t>
      </w:r>
    </w:p>
    <w:p w:rsidR="0099525F" w:rsidRPr="00F26080" w:rsidRDefault="0099525F" w:rsidP="00F26080">
      <w:pPr>
        <w:pStyle w:val="ListParagraph"/>
        <w:numPr>
          <w:ilvl w:val="0"/>
          <w:numId w:val="10"/>
        </w:num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 w:rsidRPr="00F26080">
        <w:rPr>
          <w:rFonts w:ascii="Times New Roman" w:hAnsi="Times New Roman" w:cs="Times New Roman"/>
          <w:sz w:val="24"/>
          <w:szCs w:val="24"/>
        </w:rPr>
        <w:t>Invoices study sponsor for clinical trial patient enrollment activities</w:t>
      </w:r>
      <w:r w:rsidR="00F26080">
        <w:rPr>
          <w:rFonts w:ascii="Times New Roman" w:hAnsi="Times New Roman" w:cs="Times New Roman"/>
          <w:sz w:val="24"/>
          <w:szCs w:val="24"/>
        </w:rPr>
        <w:t>,</w:t>
      </w:r>
      <w:r w:rsidRPr="00F26080">
        <w:rPr>
          <w:rFonts w:ascii="Times New Roman" w:hAnsi="Times New Roman" w:cs="Times New Roman"/>
          <w:sz w:val="24"/>
          <w:szCs w:val="24"/>
        </w:rPr>
        <w:t xml:space="preserve"> </w:t>
      </w:r>
      <w:r w:rsidR="00F26080" w:rsidRPr="00F26080">
        <w:rPr>
          <w:rFonts w:ascii="Times New Roman" w:eastAsia="Times New Roman" w:hAnsi="Times New Roman" w:cs="Times New Roman"/>
          <w:sz w:val="24"/>
          <w:szCs w:val="24"/>
        </w:rPr>
        <w:t>earned milestone payments</w:t>
      </w:r>
      <w:r w:rsidR="00F26080" w:rsidRPr="00F26080">
        <w:rPr>
          <w:rFonts w:ascii="Times New Roman" w:hAnsi="Times New Roman" w:cs="Times New Roman"/>
          <w:sz w:val="24"/>
          <w:szCs w:val="24"/>
        </w:rPr>
        <w:t xml:space="preserve"> </w:t>
      </w:r>
      <w:r w:rsidRPr="00F26080">
        <w:rPr>
          <w:rFonts w:ascii="Times New Roman" w:hAnsi="Times New Roman" w:cs="Times New Roman"/>
          <w:sz w:val="24"/>
          <w:szCs w:val="24"/>
        </w:rPr>
        <w:t xml:space="preserve">and start-up fees. </w:t>
      </w:r>
      <w:r w:rsidR="00F26080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F26080">
        <w:rPr>
          <w:rFonts w:ascii="Times New Roman" w:eastAsia="Times New Roman" w:hAnsi="Times New Roman" w:cs="Times New Roman"/>
          <w:sz w:val="24"/>
          <w:szCs w:val="24"/>
        </w:rPr>
        <w:t>onitors sponsor payments, review</w:t>
      </w:r>
      <w:r w:rsidR="00F2608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26080">
        <w:rPr>
          <w:rFonts w:ascii="Times New Roman" w:eastAsia="Times New Roman" w:hAnsi="Times New Roman" w:cs="Times New Roman"/>
          <w:sz w:val="24"/>
          <w:szCs w:val="24"/>
        </w:rPr>
        <w:t>, approve</w:t>
      </w:r>
      <w:r w:rsidR="00F2608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26080">
        <w:rPr>
          <w:rFonts w:ascii="Times New Roman" w:eastAsia="Times New Roman" w:hAnsi="Times New Roman" w:cs="Times New Roman"/>
          <w:sz w:val="24"/>
          <w:szCs w:val="24"/>
        </w:rPr>
        <w:t>, and initiate</w:t>
      </w:r>
      <w:r w:rsidR="00F2608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26080">
        <w:rPr>
          <w:rFonts w:ascii="Times New Roman" w:eastAsia="Times New Roman" w:hAnsi="Times New Roman" w:cs="Times New Roman"/>
          <w:sz w:val="24"/>
          <w:szCs w:val="24"/>
        </w:rPr>
        <w:t xml:space="preserve"> payment for research study bills. </w:t>
      </w:r>
    </w:p>
    <w:p w:rsidR="0099525F" w:rsidRPr="00F26080" w:rsidRDefault="002276A1" w:rsidP="00F26080">
      <w:pPr>
        <w:pStyle w:val="ListParagraph"/>
        <w:numPr>
          <w:ilvl w:val="0"/>
          <w:numId w:val="10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F26080">
        <w:rPr>
          <w:rFonts w:ascii="Times New Roman" w:hAnsi="Times New Roman" w:cs="Times New Roman"/>
          <w:sz w:val="24"/>
          <w:szCs w:val="24"/>
        </w:rPr>
        <w:t>P</w:t>
      </w:r>
      <w:r w:rsidR="00294512" w:rsidRPr="00F26080">
        <w:rPr>
          <w:rFonts w:ascii="Times New Roman" w:hAnsi="Times New Roman" w:cs="Times New Roman"/>
          <w:sz w:val="24"/>
          <w:szCs w:val="24"/>
        </w:rPr>
        <w:t>repares various reconciliations, monitors receivable balances, performs cash requests and billing, reviews and monitors expenses, and fund balances</w:t>
      </w:r>
      <w:r w:rsidRPr="00F26080">
        <w:rPr>
          <w:rFonts w:ascii="Times New Roman" w:hAnsi="Times New Roman" w:cs="Times New Roman"/>
          <w:sz w:val="24"/>
          <w:szCs w:val="24"/>
        </w:rPr>
        <w:t xml:space="preserve">. </w:t>
      </w:r>
      <w:r w:rsidR="009673DB" w:rsidRPr="00F26080">
        <w:rPr>
          <w:rFonts w:ascii="Times New Roman" w:hAnsi="Times New Roman" w:cs="Times New Roman"/>
          <w:sz w:val="24"/>
          <w:szCs w:val="24"/>
        </w:rPr>
        <w:t>Oversees the overall accounts payable and accounts receivable function</w:t>
      </w:r>
      <w:r w:rsidR="00F26080">
        <w:rPr>
          <w:rFonts w:ascii="Times New Roman" w:hAnsi="Times New Roman" w:cs="Times New Roman"/>
          <w:sz w:val="24"/>
          <w:szCs w:val="24"/>
        </w:rPr>
        <w:t>s</w:t>
      </w:r>
      <w:r w:rsidR="009673DB" w:rsidRPr="00F26080">
        <w:rPr>
          <w:rFonts w:ascii="Times New Roman" w:hAnsi="Times New Roman" w:cs="Times New Roman"/>
          <w:sz w:val="24"/>
          <w:szCs w:val="24"/>
        </w:rPr>
        <w:t>.</w:t>
      </w:r>
      <w:r w:rsidR="009673DB" w:rsidRPr="00F260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9525F" w:rsidRPr="00F26080">
        <w:rPr>
          <w:rFonts w:ascii="Times New Roman" w:eastAsia="Times New Roman" w:hAnsi="Times New Roman" w:cs="Times New Roman"/>
          <w:sz w:val="24"/>
          <w:szCs w:val="24"/>
        </w:rPr>
        <w:t>Performs monthly reconciliations of study financial accounts. Monitors and formulates revenue earned for work performed on clinical studies.</w:t>
      </w:r>
      <w:r w:rsidR="0099525F" w:rsidRPr="00F26080">
        <w:rPr>
          <w:rFonts w:ascii="Times New Roman" w:hAnsi="Times New Roman" w:cs="Times New Roman"/>
          <w:sz w:val="24"/>
          <w:szCs w:val="24"/>
        </w:rPr>
        <w:t xml:space="preserve"> Analyzes and reconciles deferred revenue accounts. </w:t>
      </w:r>
    </w:p>
    <w:p w:rsidR="002276A1" w:rsidRPr="00F26080" w:rsidRDefault="006B23BB" w:rsidP="00F26080">
      <w:pPr>
        <w:pStyle w:val="ListParagraph"/>
        <w:numPr>
          <w:ilvl w:val="0"/>
          <w:numId w:val="10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F26080">
        <w:rPr>
          <w:rFonts w:ascii="Times New Roman" w:hAnsi="Times New Roman" w:cs="Times New Roman"/>
          <w:sz w:val="24"/>
          <w:szCs w:val="24"/>
        </w:rPr>
        <w:t>Maintain</w:t>
      </w:r>
      <w:r w:rsidR="00337F84" w:rsidRPr="00F26080">
        <w:rPr>
          <w:rFonts w:ascii="Times New Roman" w:hAnsi="Times New Roman" w:cs="Times New Roman"/>
          <w:sz w:val="24"/>
          <w:szCs w:val="24"/>
        </w:rPr>
        <w:t>s</w:t>
      </w:r>
      <w:r w:rsidRPr="00F26080">
        <w:rPr>
          <w:rFonts w:ascii="Times New Roman" w:hAnsi="Times New Roman" w:cs="Times New Roman"/>
          <w:sz w:val="24"/>
          <w:szCs w:val="24"/>
        </w:rPr>
        <w:t xml:space="preserve"> </w:t>
      </w:r>
      <w:r w:rsidR="00367437" w:rsidRPr="00F26080">
        <w:rPr>
          <w:rFonts w:ascii="Times New Roman" w:hAnsi="Times New Roman" w:cs="Times New Roman"/>
          <w:sz w:val="24"/>
          <w:szCs w:val="24"/>
        </w:rPr>
        <w:t xml:space="preserve">research </w:t>
      </w:r>
      <w:r w:rsidRPr="00F26080">
        <w:rPr>
          <w:rFonts w:ascii="Times New Roman" w:hAnsi="Times New Roman" w:cs="Times New Roman"/>
          <w:sz w:val="24"/>
          <w:szCs w:val="24"/>
        </w:rPr>
        <w:t xml:space="preserve">financial database. </w:t>
      </w:r>
      <w:r w:rsidR="002276A1" w:rsidRPr="00F26080">
        <w:rPr>
          <w:rFonts w:ascii="Times New Roman" w:hAnsi="Times New Roman" w:cs="Times New Roman"/>
          <w:sz w:val="24"/>
          <w:szCs w:val="24"/>
        </w:rPr>
        <w:t>Utilizes appropriate tracking systems by tracking all work daily</w:t>
      </w:r>
      <w:r w:rsidR="00E35FAE" w:rsidRPr="00F26080">
        <w:rPr>
          <w:rFonts w:ascii="Times New Roman" w:hAnsi="Times New Roman" w:cs="Times New Roman"/>
          <w:sz w:val="24"/>
          <w:szCs w:val="24"/>
        </w:rPr>
        <w:t>,</w:t>
      </w:r>
      <w:r w:rsidR="002276A1" w:rsidRPr="00F26080">
        <w:rPr>
          <w:rFonts w:ascii="Times New Roman" w:hAnsi="Times New Roman" w:cs="Times New Roman"/>
          <w:sz w:val="24"/>
          <w:szCs w:val="24"/>
        </w:rPr>
        <w:t xml:space="preserve"> in appropriate database or trackers. Creates budget tracking</w:t>
      </w:r>
      <w:r w:rsidR="003102C1">
        <w:rPr>
          <w:rFonts w:ascii="Times New Roman" w:hAnsi="Times New Roman" w:cs="Times New Roman"/>
          <w:sz w:val="24"/>
          <w:szCs w:val="24"/>
        </w:rPr>
        <w:t xml:space="preserve"> sheets for every contract,</w:t>
      </w:r>
      <w:r w:rsidR="00337F84" w:rsidRPr="00F26080">
        <w:rPr>
          <w:rFonts w:ascii="Times New Roman" w:hAnsi="Times New Roman" w:cs="Times New Roman"/>
          <w:sz w:val="24"/>
          <w:szCs w:val="24"/>
        </w:rPr>
        <w:t xml:space="preserve"> </w:t>
      </w:r>
      <w:r w:rsidR="003102C1">
        <w:rPr>
          <w:rFonts w:ascii="Times New Roman" w:hAnsi="Times New Roman" w:cs="Times New Roman"/>
          <w:sz w:val="24"/>
          <w:szCs w:val="24"/>
        </w:rPr>
        <w:t xml:space="preserve">tracks enrollment, </w:t>
      </w:r>
      <w:r w:rsidR="002276A1" w:rsidRPr="00F26080">
        <w:rPr>
          <w:rFonts w:ascii="Times New Roman" w:hAnsi="Times New Roman" w:cs="Times New Roman"/>
          <w:sz w:val="24"/>
          <w:szCs w:val="24"/>
        </w:rPr>
        <w:t>ensures acc</w:t>
      </w:r>
      <w:r w:rsidR="003102C1">
        <w:rPr>
          <w:rFonts w:ascii="Times New Roman" w:hAnsi="Times New Roman" w:cs="Times New Roman"/>
          <w:sz w:val="24"/>
          <w:szCs w:val="24"/>
        </w:rPr>
        <w:t>uracy and timeliness of reports,</w:t>
      </w:r>
      <w:r w:rsidR="002276A1" w:rsidRPr="00F2608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276A1" w:rsidRPr="00F26080">
        <w:rPr>
          <w:rFonts w:ascii="Times New Roman" w:hAnsi="Times New Roman" w:cs="Times New Roman"/>
          <w:sz w:val="24"/>
          <w:szCs w:val="24"/>
        </w:rPr>
        <w:t>ensure</w:t>
      </w:r>
      <w:r w:rsidR="0099525F" w:rsidRPr="00F26080">
        <w:rPr>
          <w:rFonts w:ascii="Times New Roman" w:hAnsi="Times New Roman" w:cs="Times New Roman"/>
          <w:sz w:val="24"/>
          <w:szCs w:val="24"/>
        </w:rPr>
        <w:t>s</w:t>
      </w:r>
      <w:proofErr w:type="gramEnd"/>
      <w:r w:rsidR="002276A1" w:rsidRPr="00F26080">
        <w:rPr>
          <w:rFonts w:ascii="Times New Roman" w:hAnsi="Times New Roman" w:cs="Times New Roman"/>
          <w:sz w:val="24"/>
          <w:szCs w:val="24"/>
        </w:rPr>
        <w:t xml:space="preserve"> all receipts are depos</w:t>
      </w:r>
      <w:r w:rsidR="00367437" w:rsidRPr="00F26080">
        <w:rPr>
          <w:rFonts w:ascii="Times New Roman" w:hAnsi="Times New Roman" w:cs="Times New Roman"/>
          <w:sz w:val="24"/>
          <w:szCs w:val="24"/>
        </w:rPr>
        <w:t>ited in the appropriate account.</w:t>
      </w:r>
      <w:r w:rsidR="002276A1" w:rsidRPr="00F26080">
        <w:rPr>
          <w:rFonts w:ascii="Times New Roman" w:hAnsi="Times New Roman" w:cs="Times New Roman"/>
          <w:sz w:val="24"/>
          <w:szCs w:val="24"/>
        </w:rPr>
        <w:t xml:space="preserve"> Records, deposits and maintains a log of all checks received from st</w:t>
      </w:r>
      <w:r w:rsidR="00F26080">
        <w:rPr>
          <w:rFonts w:ascii="Times New Roman" w:hAnsi="Times New Roman" w:cs="Times New Roman"/>
          <w:sz w:val="24"/>
          <w:szCs w:val="24"/>
        </w:rPr>
        <w:t>udy sponsors</w:t>
      </w:r>
      <w:r w:rsidR="002276A1" w:rsidRPr="00F26080">
        <w:rPr>
          <w:rFonts w:ascii="Times New Roman" w:hAnsi="Times New Roman" w:cs="Times New Roman"/>
          <w:sz w:val="24"/>
          <w:szCs w:val="24"/>
        </w:rPr>
        <w:t>.</w:t>
      </w:r>
      <w:r w:rsidR="0099525F" w:rsidRPr="00F26080">
        <w:rPr>
          <w:rFonts w:ascii="Times New Roman" w:hAnsi="Times New Roman" w:cs="Times New Roman"/>
          <w:sz w:val="24"/>
          <w:szCs w:val="24"/>
        </w:rPr>
        <w:t xml:space="preserve"> </w:t>
      </w:r>
      <w:r w:rsidR="002276A1" w:rsidRPr="00F26080">
        <w:rPr>
          <w:rFonts w:ascii="Times New Roman" w:hAnsi="Times New Roman" w:cs="Times New Roman"/>
          <w:sz w:val="24"/>
          <w:szCs w:val="24"/>
        </w:rPr>
        <w:t xml:space="preserve">Coordinates check disbursement and resolution of problems. </w:t>
      </w:r>
    </w:p>
    <w:p w:rsidR="0099525F" w:rsidRPr="00F26080" w:rsidRDefault="00F26080" w:rsidP="00F26080">
      <w:pPr>
        <w:pStyle w:val="ListParagraph"/>
        <w:numPr>
          <w:ilvl w:val="0"/>
          <w:numId w:val="10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Adheres to accounting s</w:t>
      </w:r>
      <w:r w:rsidR="0099525F" w:rsidRPr="00F26080">
        <w:rPr>
          <w:rFonts w:ascii="Times New Roman" w:hAnsi="Times New Roman" w:cs="Times New Roman"/>
          <w:sz w:val="24"/>
          <w:szCs w:val="24"/>
        </w:rPr>
        <w:t xml:space="preserve">tandards and justifies exceptions for approval.   Obtains approval for allowable expenses as they are charged to projects. </w:t>
      </w:r>
    </w:p>
    <w:p w:rsidR="0010535E" w:rsidRPr="00F26080" w:rsidRDefault="006B23BB" w:rsidP="00F26080">
      <w:pPr>
        <w:pStyle w:val="ListParagraph"/>
        <w:numPr>
          <w:ilvl w:val="0"/>
          <w:numId w:val="10"/>
        </w:num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 w:rsidRPr="00F26080">
        <w:rPr>
          <w:rFonts w:ascii="Times New Roman" w:hAnsi="Times New Roman" w:cs="Times New Roman"/>
          <w:sz w:val="24"/>
          <w:szCs w:val="24"/>
        </w:rPr>
        <w:t>Organize</w:t>
      </w:r>
      <w:r w:rsidR="002276A1" w:rsidRPr="00F26080">
        <w:rPr>
          <w:rFonts w:ascii="Times New Roman" w:hAnsi="Times New Roman" w:cs="Times New Roman"/>
          <w:sz w:val="24"/>
          <w:szCs w:val="24"/>
        </w:rPr>
        <w:t>s</w:t>
      </w:r>
      <w:r w:rsidRPr="00F26080">
        <w:rPr>
          <w:rFonts w:ascii="Times New Roman" w:hAnsi="Times New Roman" w:cs="Times New Roman"/>
          <w:sz w:val="24"/>
          <w:szCs w:val="24"/>
        </w:rPr>
        <w:t xml:space="preserve"> necessary documentation for reports. Produce</w:t>
      </w:r>
      <w:r w:rsidR="002276A1" w:rsidRPr="00F26080">
        <w:rPr>
          <w:rFonts w:ascii="Times New Roman" w:hAnsi="Times New Roman" w:cs="Times New Roman"/>
          <w:sz w:val="24"/>
          <w:szCs w:val="24"/>
        </w:rPr>
        <w:t>s</w:t>
      </w:r>
      <w:r w:rsidRPr="00F26080">
        <w:rPr>
          <w:rFonts w:ascii="Times New Roman" w:hAnsi="Times New Roman" w:cs="Times New Roman"/>
          <w:sz w:val="24"/>
          <w:szCs w:val="24"/>
        </w:rPr>
        <w:t xml:space="preserve"> monthly </w:t>
      </w:r>
      <w:r w:rsidR="00337F84" w:rsidRPr="00F26080">
        <w:rPr>
          <w:rFonts w:ascii="Times New Roman" w:hAnsi="Times New Roman" w:cs="Times New Roman"/>
          <w:sz w:val="24"/>
          <w:szCs w:val="24"/>
        </w:rPr>
        <w:t xml:space="preserve">scorecard </w:t>
      </w:r>
      <w:r w:rsidRPr="00F26080">
        <w:rPr>
          <w:rFonts w:ascii="Times New Roman" w:hAnsi="Times New Roman" w:cs="Times New Roman"/>
          <w:sz w:val="24"/>
          <w:szCs w:val="24"/>
        </w:rPr>
        <w:t>reports for the department.</w:t>
      </w:r>
      <w:r w:rsidR="0010535E" w:rsidRPr="00F26080">
        <w:rPr>
          <w:rFonts w:ascii="Times New Roman" w:eastAsia="Times New Roman" w:hAnsi="Times New Roman" w:cs="Times New Roman"/>
          <w:sz w:val="24"/>
          <w:szCs w:val="24"/>
        </w:rPr>
        <w:t xml:space="preserve"> Create</w:t>
      </w:r>
      <w:r w:rsidR="0099525F" w:rsidRPr="00F26080">
        <w:rPr>
          <w:rFonts w:ascii="Times New Roman" w:eastAsia="Times New Roman" w:hAnsi="Times New Roman" w:cs="Times New Roman"/>
          <w:sz w:val="24"/>
          <w:szCs w:val="24"/>
        </w:rPr>
        <w:t>s</w:t>
      </w:r>
      <w:r w:rsidR="0010535E" w:rsidRPr="00F260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673DB" w:rsidRPr="00F26080">
        <w:rPr>
          <w:rFonts w:ascii="Times New Roman" w:hAnsi="Times New Roman" w:cs="Times New Roman"/>
          <w:sz w:val="24"/>
          <w:szCs w:val="24"/>
        </w:rPr>
        <w:t xml:space="preserve">monthly, quarterly, annual account reports, and </w:t>
      </w:r>
      <w:r w:rsidR="0010535E" w:rsidRPr="00F26080">
        <w:rPr>
          <w:rFonts w:ascii="Times New Roman" w:eastAsia="Times New Roman" w:hAnsi="Times New Roman" w:cs="Times New Roman"/>
          <w:sz w:val="24"/>
          <w:szCs w:val="24"/>
        </w:rPr>
        <w:t xml:space="preserve">various financial analyses reports as needed. </w:t>
      </w:r>
    </w:p>
    <w:p w:rsidR="00571BC0" w:rsidRPr="00F26080" w:rsidRDefault="00571BC0" w:rsidP="00F26080">
      <w:pPr>
        <w:spacing w:after="240"/>
        <w:rPr>
          <w:rFonts w:ascii="Times New Roman" w:eastAsia="Times New Roman" w:hAnsi="Times New Roman" w:cs="Times New Roman"/>
          <w:sz w:val="24"/>
          <w:szCs w:val="24"/>
        </w:rPr>
      </w:pPr>
    </w:p>
    <w:p w:rsidR="00834318" w:rsidRPr="00F26080" w:rsidRDefault="00834318" w:rsidP="00F26080">
      <w:pPr>
        <w:spacing w:after="240"/>
        <w:rPr>
          <w:rFonts w:ascii="Times New Roman" w:hAnsi="Times New Roman" w:cs="Times New Roman"/>
          <w:sz w:val="24"/>
          <w:szCs w:val="24"/>
        </w:rPr>
      </w:pPr>
    </w:p>
    <w:p w:rsidR="00834318" w:rsidRPr="00F26080" w:rsidRDefault="00834318" w:rsidP="00F26080">
      <w:pPr>
        <w:spacing w:after="240"/>
        <w:rPr>
          <w:rFonts w:ascii="Times New Roman" w:hAnsi="Times New Roman" w:cs="Times New Roman"/>
          <w:sz w:val="24"/>
          <w:szCs w:val="24"/>
        </w:rPr>
      </w:pPr>
    </w:p>
    <w:p w:rsidR="00834318" w:rsidRPr="00F26080" w:rsidRDefault="00834318" w:rsidP="00F26080">
      <w:pPr>
        <w:spacing w:after="240"/>
        <w:rPr>
          <w:rFonts w:ascii="Times New Roman" w:hAnsi="Times New Roman" w:cs="Times New Roman"/>
          <w:sz w:val="24"/>
          <w:szCs w:val="24"/>
        </w:rPr>
      </w:pPr>
    </w:p>
    <w:p w:rsidR="00137F4C" w:rsidRPr="00F26080" w:rsidRDefault="00137F4C" w:rsidP="00F26080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F26080">
        <w:rPr>
          <w:rFonts w:ascii="Times New Roman" w:hAnsi="Times New Roman" w:cs="Times New Roman"/>
          <w:sz w:val="24"/>
          <w:szCs w:val="24"/>
        </w:rPr>
        <w:t>Job Requirements:</w:t>
      </w:r>
    </w:p>
    <w:p w:rsidR="00367437" w:rsidRPr="005C6515" w:rsidRDefault="00860DD7" w:rsidP="005C6515">
      <w:pPr>
        <w:pStyle w:val="ListParagraph"/>
        <w:numPr>
          <w:ilvl w:val="0"/>
          <w:numId w:val="11"/>
        </w:numPr>
        <w:spacing w:after="240"/>
        <w:rPr>
          <w:rFonts w:ascii="Times New Roman" w:hAnsi="Times New Roman" w:cs="Times New Roman"/>
          <w:sz w:val="24"/>
          <w:szCs w:val="24"/>
        </w:rPr>
      </w:pPr>
      <w:r w:rsidRPr="005C6515">
        <w:rPr>
          <w:rFonts w:ascii="Times New Roman" w:hAnsi="Times New Roman" w:cs="Times New Roman"/>
          <w:sz w:val="24"/>
          <w:szCs w:val="24"/>
        </w:rPr>
        <w:t>Bachelor's degree</w:t>
      </w:r>
      <w:r w:rsidR="00E35FAE" w:rsidRPr="005C6515">
        <w:rPr>
          <w:rFonts w:ascii="Times New Roman" w:hAnsi="Times New Roman" w:cs="Times New Roman"/>
          <w:sz w:val="24"/>
          <w:szCs w:val="24"/>
        </w:rPr>
        <w:t>,</w:t>
      </w:r>
      <w:r w:rsidRPr="005C6515">
        <w:rPr>
          <w:rFonts w:ascii="Times New Roman" w:hAnsi="Times New Roman" w:cs="Times New Roman"/>
          <w:sz w:val="24"/>
          <w:szCs w:val="24"/>
        </w:rPr>
        <w:t xml:space="preserve"> or equivalent</w:t>
      </w:r>
      <w:r w:rsidR="00E35FAE" w:rsidRPr="005C6515">
        <w:rPr>
          <w:rFonts w:ascii="Times New Roman" w:hAnsi="Times New Roman" w:cs="Times New Roman"/>
          <w:sz w:val="24"/>
          <w:szCs w:val="24"/>
        </w:rPr>
        <w:t>,</w:t>
      </w:r>
      <w:r w:rsidRPr="005C6515">
        <w:rPr>
          <w:rFonts w:ascii="Times New Roman" w:hAnsi="Times New Roman" w:cs="Times New Roman"/>
          <w:sz w:val="24"/>
          <w:szCs w:val="24"/>
        </w:rPr>
        <w:t xml:space="preserve"> in </w:t>
      </w:r>
      <w:r w:rsidR="00571BC0" w:rsidRPr="005C6515">
        <w:rPr>
          <w:rFonts w:ascii="Times New Roman" w:hAnsi="Times New Roman" w:cs="Times New Roman"/>
          <w:sz w:val="24"/>
          <w:szCs w:val="24"/>
        </w:rPr>
        <w:t xml:space="preserve">finance </w:t>
      </w:r>
      <w:r w:rsidRPr="005C6515">
        <w:rPr>
          <w:rFonts w:ascii="Times New Roman" w:hAnsi="Times New Roman" w:cs="Times New Roman"/>
          <w:sz w:val="24"/>
          <w:szCs w:val="24"/>
        </w:rPr>
        <w:t xml:space="preserve">or a related field. </w:t>
      </w:r>
    </w:p>
    <w:p w:rsidR="003C5E73" w:rsidRPr="005C6515" w:rsidRDefault="00860DD7" w:rsidP="005C6515">
      <w:pPr>
        <w:pStyle w:val="ListParagraph"/>
        <w:numPr>
          <w:ilvl w:val="0"/>
          <w:numId w:val="11"/>
        </w:numPr>
        <w:spacing w:after="240"/>
        <w:rPr>
          <w:rFonts w:ascii="Times New Roman" w:hAnsi="Times New Roman" w:cs="Times New Roman"/>
          <w:sz w:val="24"/>
          <w:szCs w:val="24"/>
        </w:rPr>
      </w:pPr>
      <w:r w:rsidRPr="005C6515">
        <w:rPr>
          <w:rFonts w:ascii="Times New Roman" w:hAnsi="Times New Roman" w:cs="Times New Roman"/>
          <w:sz w:val="24"/>
          <w:szCs w:val="24"/>
        </w:rPr>
        <w:t xml:space="preserve">Two to five years of experience </w:t>
      </w:r>
      <w:r w:rsidR="003C5E73" w:rsidRPr="005C6515">
        <w:rPr>
          <w:rFonts w:ascii="Times New Roman" w:hAnsi="Times New Roman" w:cs="Times New Roman"/>
          <w:sz w:val="24"/>
          <w:szCs w:val="24"/>
        </w:rPr>
        <w:t xml:space="preserve">in </w:t>
      </w:r>
      <w:r w:rsidR="00367437" w:rsidRPr="005C6515">
        <w:rPr>
          <w:rFonts w:ascii="Times New Roman" w:hAnsi="Times New Roman" w:cs="Times New Roman"/>
          <w:sz w:val="24"/>
          <w:szCs w:val="24"/>
        </w:rPr>
        <w:t>research administration</w:t>
      </w:r>
      <w:r w:rsidR="003C5E73" w:rsidRPr="005C6515">
        <w:rPr>
          <w:rFonts w:ascii="Times New Roman" w:hAnsi="Times New Roman" w:cs="Times New Roman"/>
          <w:sz w:val="24"/>
          <w:szCs w:val="24"/>
        </w:rPr>
        <w:t xml:space="preserve"> or business</w:t>
      </w:r>
      <w:r w:rsidR="00367437" w:rsidRPr="005C6515">
        <w:rPr>
          <w:rFonts w:ascii="Times New Roman" w:hAnsi="Times New Roman" w:cs="Times New Roman"/>
          <w:sz w:val="24"/>
          <w:szCs w:val="24"/>
        </w:rPr>
        <w:t>. D</w:t>
      </w:r>
      <w:r w:rsidR="00507254" w:rsidRPr="005C6515">
        <w:rPr>
          <w:rFonts w:ascii="Times New Roman" w:hAnsi="Times New Roman" w:cs="Times New Roman"/>
          <w:sz w:val="24"/>
          <w:szCs w:val="24"/>
        </w:rPr>
        <w:t>irect</w:t>
      </w:r>
      <w:r w:rsidR="00367437" w:rsidRPr="005C6515">
        <w:rPr>
          <w:rFonts w:ascii="Times New Roman" w:hAnsi="Times New Roman" w:cs="Times New Roman"/>
          <w:sz w:val="24"/>
          <w:szCs w:val="24"/>
        </w:rPr>
        <w:t xml:space="preserve"> clinical research </w:t>
      </w:r>
      <w:r w:rsidR="003C5E73" w:rsidRPr="005C6515">
        <w:rPr>
          <w:rFonts w:ascii="Times New Roman" w:hAnsi="Times New Roman" w:cs="Times New Roman"/>
          <w:sz w:val="24"/>
          <w:szCs w:val="24"/>
        </w:rPr>
        <w:t xml:space="preserve">finance </w:t>
      </w:r>
      <w:r w:rsidR="00367437" w:rsidRPr="005C6515">
        <w:rPr>
          <w:rFonts w:ascii="Times New Roman" w:hAnsi="Times New Roman" w:cs="Times New Roman"/>
          <w:sz w:val="24"/>
          <w:szCs w:val="24"/>
        </w:rPr>
        <w:t>experience and s</w:t>
      </w:r>
      <w:r w:rsidR="00722B17" w:rsidRPr="005C6515">
        <w:rPr>
          <w:rFonts w:ascii="Times New Roman" w:hAnsi="Times New Roman" w:cs="Times New Roman"/>
          <w:sz w:val="24"/>
          <w:szCs w:val="24"/>
        </w:rPr>
        <w:t>tudy</w:t>
      </w:r>
      <w:r w:rsidR="00507254" w:rsidRPr="005C6515">
        <w:rPr>
          <w:rFonts w:ascii="Times New Roman" w:hAnsi="Times New Roman" w:cs="Times New Roman"/>
          <w:sz w:val="24"/>
          <w:szCs w:val="24"/>
        </w:rPr>
        <w:t xml:space="preserve"> budget experience</w:t>
      </w:r>
      <w:r w:rsidR="00367437" w:rsidRPr="005C6515">
        <w:rPr>
          <w:rFonts w:ascii="Times New Roman" w:hAnsi="Times New Roman" w:cs="Times New Roman"/>
          <w:sz w:val="24"/>
          <w:szCs w:val="24"/>
        </w:rPr>
        <w:t xml:space="preserve"> </w:t>
      </w:r>
      <w:r w:rsidR="003C5E73" w:rsidRPr="005C6515">
        <w:rPr>
          <w:rFonts w:ascii="Times New Roman" w:hAnsi="Times New Roman" w:cs="Times New Roman"/>
          <w:sz w:val="24"/>
          <w:szCs w:val="24"/>
        </w:rPr>
        <w:t xml:space="preserve">highly </w:t>
      </w:r>
      <w:r w:rsidR="00367437" w:rsidRPr="005C6515">
        <w:rPr>
          <w:rFonts w:ascii="Times New Roman" w:hAnsi="Times New Roman" w:cs="Times New Roman"/>
          <w:sz w:val="24"/>
          <w:szCs w:val="24"/>
        </w:rPr>
        <w:t>preferred</w:t>
      </w:r>
      <w:r w:rsidR="00507254" w:rsidRPr="005C6515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367437" w:rsidRPr="005C6515" w:rsidRDefault="00860DD7" w:rsidP="005C6515">
      <w:pPr>
        <w:pStyle w:val="ListParagraph"/>
        <w:numPr>
          <w:ilvl w:val="0"/>
          <w:numId w:val="11"/>
        </w:numPr>
        <w:spacing w:after="240"/>
        <w:rPr>
          <w:rFonts w:ascii="Times New Roman" w:hAnsi="Times New Roman" w:cs="Times New Roman"/>
          <w:sz w:val="24"/>
          <w:szCs w:val="24"/>
        </w:rPr>
      </w:pPr>
      <w:r w:rsidRPr="005C6515">
        <w:rPr>
          <w:rFonts w:ascii="Times New Roman" w:hAnsi="Times New Roman" w:cs="Times New Roman"/>
          <w:sz w:val="24"/>
          <w:szCs w:val="24"/>
        </w:rPr>
        <w:t>Proficiency in developing and designing Excel spreadsheets</w:t>
      </w:r>
      <w:r w:rsidR="003C5E73" w:rsidRPr="005C6515">
        <w:rPr>
          <w:rFonts w:ascii="Times New Roman" w:hAnsi="Times New Roman" w:cs="Times New Roman"/>
          <w:sz w:val="24"/>
          <w:szCs w:val="24"/>
        </w:rPr>
        <w:t>. Knowledge of QuickBooks.</w:t>
      </w:r>
    </w:p>
    <w:p w:rsidR="00571BC0" w:rsidRPr="005C6515" w:rsidRDefault="00571BC0" w:rsidP="005C6515">
      <w:pPr>
        <w:pStyle w:val="ListParagraph"/>
        <w:numPr>
          <w:ilvl w:val="0"/>
          <w:numId w:val="11"/>
        </w:numPr>
        <w:spacing w:after="240"/>
        <w:rPr>
          <w:rFonts w:ascii="Times New Roman" w:eastAsia="Times New Roman" w:hAnsi="Times New Roman" w:cs="Times New Roman"/>
          <w:sz w:val="24"/>
          <w:szCs w:val="24"/>
        </w:rPr>
      </w:pPr>
      <w:r w:rsidRPr="005C6515">
        <w:rPr>
          <w:rFonts w:ascii="Times New Roman" w:eastAsia="Times New Roman" w:hAnsi="Times New Roman" w:cs="Times New Roman"/>
          <w:sz w:val="24"/>
          <w:szCs w:val="24"/>
        </w:rPr>
        <w:t>Previous experience i</w:t>
      </w:r>
      <w:r w:rsidR="005C6515" w:rsidRPr="005C6515">
        <w:rPr>
          <w:rFonts w:ascii="Times New Roman" w:eastAsia="Times New Roman" w:hAnsi="Times New Roman" w:cs="Times New Roman"/>
          <w:sz w:val="24"/>
          <w:szCs w:val="24"/>
        </w:rPr>
        <w:t>n clinical, research, or health</w:t>
      </w:r>
      <w:r w:rsidRPr="005C6515">
        <w:rPr>
          <w:rFonts w:ascii="Times New Roman" w:eastAsia="Times New Roman" w:hAnsi="Times New Roman" w:cs="Times New Roman"/>
          <w:sz w:val="24"/>
          <w:szCs w:val="24"/>
        </w:rPr>
        <w:t>care field preferred.</w:t>
      </w:r>
    </w:p>
    <w:p w:rsidR="00571BC0" w:rsidRPr="005C6515" w:rsidRDefault="00507254" w:rsidP="005C6515">
      <w:pPr>
        <w:pStyle w:val="ListParagraph"/>
        <w:numPr>
          <w:ilvl w:val="0"/>
          <w:numId w:val="11"/>
        </w:numPr>
        <w:spacing w:after="240"/>
        <w:rPr>
          <w:rFonts w:ascii="Times New Roman" w:hAnsi="Times New Roman" w:cs="Times New Roman"/>
          <w:sz w:val="24"/>
          <w:szCs w:val="24"/>
        </w:rPr>
      </w:pPr>
      <w:r w:rsidRPr="005C6515">
        <w:rPr>
          <w:rFonts w:ascii="Times New Roman" w:hAnsi="Times New Roman" w:cs="Times New Roman"/>
          <w:sz w:val="24"/>
          <w:szCs w:val="24"/>
        </w:rPr>
        <w:t>Knowledge of medical terminology</w:t>
      </w:r>
      <w:r w:rsidR="005C6515" w:rsidRPr="005C6515">
        <w:rPr>
          <w:rFonts w:ascii="Times New Roman" w:hAnsi="Times New Roman" w:cs="Times New Roman"/>
          <w:sz w:val="24"/>
          <w:szCs w:val="24"/>
        </w:rPr>
        <w:t xml:space="preserve"> required</w:t>
      </w:r>
      <w:r w:rsidRPr="005C6515">
        <w:rPr>
          <w:rFonts w:ascii="Times New Roman" w:hAnsi="Times New Roman" w:cs="Times New Roman"/>
          <w:sz w:val="24"/>
          <w:szCs w:val="24"/>
        </w:rPr>
        <w:t>.</w:t>
      </w:r>
    </w:p>
    <w:p w:rsidR="00513A57" w:rsidRPr="005C6515" w:rsidRDefault="005C6515" w:rsidP="005C6515">
      <w:pPr>
        <w:pStyle w:val="ListParagraph"/>
        <w:numPr>
          <w:ilvl w:val="0"/>
          <w:numId w:val="11"/>
        </w:numPr>
        <w:spacing w:after="240"/>
        <w:rPr>
          <w:rFonts w:ascii="Times New Roman" w:hAnsi="Times New Roman" w:cs="Times New Roman"/>
          <w:sz w:val="24"/>
          <w:szCs w:val="24"/>
        </w:rPr>
      </w:pPr>
      <w:r w:rsidRPr="005C6515">
        <w:rPr>
          <w:rFonts w:ascii="Times New Roman" w:eastAsia="Times New Roman" w:hAnsi="Times New Roman" w:cs="Times New Roman"/>
          <w:sz w:val="24"/>
          <w:szCs w:val="24"/>
        </w:rPr>
        <w:t>Customer service-orientation</w:t>
      </w:r>
      <w:r w:rsidR="00513A57" w:rsidRPr="005C6515">
        <w:rPr>
          <w:rFonts w:ascii="Times New Roman" w:eastAsia="Times New Roman" w:hAnsi="Times New Roman" w:cs="Times New Roman"/>
          <w:sz w:val="24"/>
          <w:szCs w:val="24"/>
        </w:rPr>
        <w:t xml:space="preserve">, with excellent organizational, analytical and interpersonal communication skills required. </w:t>
      </w:r>
      <w:r w:rsidRPr="005C6515">
        <w:rPr>
          <w:rFonts w:ascii="Times New Roman" w:hAnsi="Times New Roman" w:cs="Times New Roman"/>
          <w:sz w:val="24"/>
          <w:szCs w:val="24"/>
        </w:rPr>
        <w:t>Ability to work collaboratively as a team member essential</w:t>
      </w:r>
      <w:r w:rsidR="00571BC0" w:rsidRPr="005C6515">
        <w:rPr>
          <w:rFonts w:ascii="Times New Roman" w:hAnsi="Times New Roman" w:cs="Times New Roman"/>
          <w:sz w:val="24"/>
          <w:szCs w:val="24"/>
        </w:rPr>
        <w:t>.</w:t>
      </w:r>
    </w:p>
    <w:p w:rsidR="00513A57" w:rsidRPr="00F26080" w:rsidRDefault="00513A57" w:rsidP="00F26080">
      <w:pPr>
        <w:spacing w:after="240"/>
        <w:rPr>
          <w:rFonts w:ascii="Times New Roman" w:hAnsi="Times New Roman" w:cs="Times New Roman"/>
          <w:sz w:val="24"/>
          <w:szCs w:val="24"/>
        </w:rPr>
      </w:pPr>
    </w:p>
    <w:p w:rsidR="003C5E73" w:rsidRPr="00F26080" w:rsidRDefault="003C5E73" w:rsidP="00F26080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F26080">
        <w:rPr>
          <w:rFonts w:ascii="Times New Roman" w:hAnsi="Times New Roman" w:cs="Times New Roman"/>
          <w:sz w:val="24"/>
          <w:szCs w:val="24"/>
        </w:rPr>
        <w:t>Summary:</w:t>
      </w:r>
    </w:p>
    <w:p w:rsidR="005C6515" w:rsidRPr="00F26080" w:rsidRDefault="003C5E73" w:rsidP="005C6515">
      <w:pPr>
        <w:spacing w:after="240"/>
        <w:rPr>
          <w:rFonts w:ascii="Times New Roman" w:eastAsia="Times New Roman" w:hAnsi="Times New Roman" w:cs="Times New Roman"/>
          <w:sz w:val="24"/>
          <w:szCs w:val="24"/>
        </w:rPr>
      </w:pPr>
      <w:r w:rsidRPr="00F26080">
        <w:rPr>
          <w:rFonts w:ascii="Times New Roman" w:hAnsi="Times New Roman" w:cs="Times New Roman"/>
          <w:sz w:val="24"/>
          <w:szCs w:val="24"/>
        </w:rPr>
        <w:t xml:space="preserve">We are currently seeking a </w:t>
      </w:r>
      <w:r w:rsidR="000B25CF" w:rsidRPr="00F26080">
        <w:rPr>
          <w:rFonts w:ascii="Times New Roman" w:hAnsi="Times New Roman" w:cs="Times New Roman"/>
          <w:sz w:val="24"/>
          <w:szCs w:val="24"/>
        </w:rPr>
        <w:t xml:space="preserve">Research </w:t>
      </w:r>
      <w:r w:rsidR="000B25CF">
        <w:rPr>
          <w:rFonts w:ascii="Times New Roman" w:hAnsi="Times New Roman" w:cs="Times New Roman"/>
          <w:sz w:val="24"/>
          <w:szCs w:val="24"/>
        </w:rPr>
        <w:t xml:space="preserve">Financial </w:t>
      </w:r>
      <w:r w:rsidR="00571BC0" w:rsidRPr="00F26080">
        <w:rPr>
          <w:rFonts w:ascii="Times New Roman" w:hAnsi="Times New Roman" w:cs="Times New Roman"/>
          <w:sz w:val="24"/>
          <w:szCs w:val="24"/>
        </w:rPr>
        <w:t xml:space="preserve">Analyst </w:t>
      </w:r>
      <w:r w:rsidRPr="00F26080">
        <w:rPr>
          <w:rFonts w:ascii="Times New Roman" w:hAnsi="Times New Roman" w:cs="Times New Roman"/>
          <w:sz w:val="24"/>
          <w:szCs w:val="24"/>
        </w:rPr>
        <w:t xml:space="preserve">to support the strategic financial and budgeting processes in the Office of Grants and Research at Atlantic Health.  This key position serves as a resource to research investigators, key research personnel, managers and Atlantic executives.  </w:t>
      </w:r>
      <w:r w:rsidR="00623451" w:rsidRPr="00F26080">
        <w:rPr>
          <w:rFonts w:ascii="Times New Roman" w:hAnsi="Times New Roman" w:cs="Times New Roman"/>
          <w:sz w:val="24"/>
          <w:szCs w:val="24"/>
        </w:rPr>
        <w:t xml:space="preserve">Functioning as a team player in the Office of Grants and Research, the </w:t>
      </w:r>
      <w:r w:rsidR="000B25CF" w:rsidRPr="00F26080">
        <w:rPr>
          <w:rFonts w:ascii="Times New Roman" w:hAnsi="Times New Roman" w:cs="Times New Roman"/>
          <w:sz w:val="24"/>
          <w:szCs w:val="24"/>
        </w:rPr>
        <w:t xml:space="preserve">Research </w:t>
      </w:r>
      <w:r w:rsidR="00623451" w:rsidRPr="00F26080">
        <w:rPr>
          <w:rFonts w:ascii="Times New Roman" w:hAnsi="Times New Roman" w:cs="Times New Roman"/>
          <w:sz w:val="24"/>
          <w:szCs w:val="24"/>
        </w:rPr>
        <w:t xml:space="preserve">Financial </w:t>
      </w:r>
      <w:r w:rsidR="00571BC0" w:rsidRPr="00F26080">
        <w:rPr>
          <w:rFonts w:ascii="Times New Roman" w:hAnsi="Times New Roman" w:cs="Times New Roman"/>
          <w:sz w:val="24"/>
          <w:szCs w:val="24"/>
        </w:rPr>
        <w:t xml:space="preserve">Analyst </w:t>
      </w:r>
      <w:r w:rsidR="00623451" w:rsidRPr="00F26080">
        <w:rPr>
          <w:rFonts w:ascii="Times New Roman" w:hAnsi="Times New Roman" w:cs="Times New Roman"/>
          <w:sz w:val="24"/>
          <w:szCs w:val="24"/>
        </w:rPr>
        <w:t>is responsible for all financial operations related to managing clinical research including: budget preparation</w:t>
      </w:r>
      <w:r w:rsidR="00306788" w:rsidRPr="00F26080">
        <w:rPr>
          <w:rFonts w:ascii="Times New Roman" w:hAnsi="Times New Roman" w:cs="Times New Roman"/>
          <w:sz w:val="24"/>
          <w:szCs w:val="24"/>
        </w:rPr>
        <w:t xml:space="preserve"> for clinical trials and grants</w:t>
      </w:r>
      <w:r w:rsidR="00623451" w:rsidRPr="00F26080">
        <w:rPr>
          <w:rFonts w:ascii="Times New Roman" w:hAnsi="Times New Roman" w:cs="Times New Roman"/>
          <w:sz w:val="24"/>
          <w:szCs w:val="24"/>
        </w:rPr>
        <w:t>, financial analysis, invoicing and reconciliation.  This position works closely with the clinical research team and must have excellent organizational, communications</w:t>
      </w:r>
      <w:r w:rsidR="00306788" w:rsidRPr="00F26080">
        <w:rPr>
          <w:rFonts w:ascii="Times New Roman" w:hAnsi="Times New Roman" w:cs="Times New Roman"/>
          <w:sz w:val="24"/>
          <w:szCs w:val="24"/>
        </w:rPr>
        <w:t>, customer-service</w:t>
      </w:r>
      <w:r w:rsidR="00623451" w:rsidRPr="00F26080">
        <w:rPr>
          <w:rFonts w:ascii="Times New Roman" w:hAnsi="Times New Roman" w:cs="Times New Roman"/>
          <w:sz w:val="24"/>
          <w:szCs w:val="24"/>
        </w:rPr>
        <w:t xml:space="preserve"> and interpersonal skills.</w:t>
      </w:r>
      <w:r w:rsidR="005C6515" w:rsidRPr="005C65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C6515" w:rsidRPr="00F26080">
        <w:rPr>
          <w:rFonts w:ascii="Times New Roman" w:eastAsia="Times New Roman" w:hAnsi="Times New Roman" w:cs="Times New Roman"/>
          <w:sz w:val="24"/>
          <w:szCs w:val="24"/>
        </w:rPr>
        <w:t>Previous experience i</w:t>
      </w:r>
      <w:r w:rsidR="005C6515">
        <w:rPr>
          <w:rFonts w:ascii="Times New Roman" w:eastAsia="Times New Roman" w:hAnsi="Times New Roman" w:cs="Times New Roman"/>
          <w:sz w:val="24"/>
          <w:szCs w:val="24"/>
        </w:rPr>
        <w:t>n clinical, research, or health</w:t>
      </w:r>
      <w:r w:rsidR="005C6515" w:rsidRPr="00F26080">
        <w:rPr>
          <w:rFonts w:ascii="Times New Roman" w:eastAsia="Times New Roman" w:hAnsi="Times New Roman" w:cs="Times New Roman"/>
          <w:sz w:val="24"/>
          <w:szCs w:val="24"/>
        </w:rPr>
        <w:t>care field preferred.</w:t>
      </w:r>
    </w:p>
    <w:p w:rsidR="00623451" w:rsidRPr="00F26080" w:rsidRDefault="00623451" w:rsidP="00F26080">
      <w:pPr>
        <w:spacing w:after="240"/>
        <w:rPr>
          <w:rFonts w:ascii="Times New Roman" w:hAnsi="Times New Roman" w:cs="Times New Roman"/>
          <w:sz w:val="24"/>
          <w:szCs w:val="24"/>
        </w:rPr>
      </w:pPr>
    </w:p>
    <w:p w:rsidR="003C5E73" w:rsidRPr="00F26080" w:rsidRDefault="003C5E73" w:rsidP="00F26080">
      <w:pPr>
        <w:spacing w:after="240"/>
        <w:rPr>
          <w:rFonts w:ascii="Times New Roman" w:hAnsi="Times New Roman" w:cs="Times New Roman"/>
          <w:sz w:val="24"/>
          <w:szCs w:val="24"/>
        </w:rPr>
      </w:pPr>
    </w:p>
    <w:p w:rsidR="00C760B8" w:rsidRPr="00F26080" w:rsidRDefault="00C760B8" w:rsidP="00F26080">
      <w:pPr>
        <w:spacing w:after="240"/>
        <w:rPr>
          <w:rFonts w:ascii="Times New Roman" w:hAnsi="Times New Roman" w:cs="Times New Roman"/>
          <w:sz w:val="24"/>
          <w:szCs w:val="24"/>
        </w:rPr>
      </w:pPr>
    </w:p>
    <w:sectPr w:rsidR="00C760B8" w:rsidRPr="00F26080" w:rsidSect="009952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411D8"/>
    <w:multiLevelType w:val="multilevel"/>
    <w:tmpl w:val="89040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351A61"/>
    <w:multiLevelType w:val="hybridMultilevel"/>
    <w:tmpl w:val="51D83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354245"/>
    <w:multiLevelType w:val="multilevel"/>
    <w:tmpl w:val="AD10D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B30399"/>
    <w:multiLevelType w:val="multilevel"/>
    <w:tmpl w:val="232CA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DC25AE"/>
    <w:multiLevelType w:val="hybridMultilevel"/>
    <w:tmpl w:val="89063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700564"/>
    <w:multiLevelType w:val="hybridMultilevel"/>
    <w:tmpl w:val="BDCCD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113CF5"/>
    <w:multiLevelType w:val="multilevel"/>
    <w:tmpl w:val="9FB8E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9526B3D"/>
    <w:multiLevelType w:val="hybridMultilevel"/>
    <w:tmpl w:val="90E4F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264878"/>
    <w:multiLevelType w:val="hybridMultilevel"/>
    <w:tmpl w:val="D0D40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785CE7"/>
    <w:multiLevelType w:val="hybridMultilevel"/>
    <w:tmpl w:val="8C763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7B33F2"/>
    <w:multiLevelType w:val="multilevel"/>
    <w:tmpl w:val="17D83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10"/>
  </w:num>
  <w:num w:numId="4">
    <w:abstractNumId w:val="0"/>
  </w:num>
  <w:num w:numId="5">
    <w:abstractNumId w:val="9"/>
  </w:num>
  <w:num w:numId="6">
    <w:abstractNumId w:val="8"/>
  </w:num>
  <w:num w:numId="7">
    <w:abstractNumId w:val="4"/>
  </w:num>
  <w:num w:numId="8">
    <w:abstractNumId w:val="2"/>
  </w:num>
  <w:num w:numId="9">
    <w:abstractNumId w:val="7"/>
  </w:num>
  <w:num w:numId="10">
    <w:abstractNumId w:val="5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760B8"/>
    <w:rsid w:val="00056BE4"/>
    <w:rsid w:val="00080E76"/>
    <w:rsid w:val="000B25CF"/>
    <w:rsid w:val="000B3127"/>
    <w:rsid w:val="0010535E"/>
    <w:rsid w:val="00137F4C"/>
    <w:rsid w:val="00222800"/>
    <w:rsid w:val="002276A1"/>
    <w:rsid w:val="00242B90"/>
    <w:rsid w:val="00294512"/>
    <w:rsid w:val="00306788"/>
    <w:rsid w:val="003102C1"/>
    <w:rsid w:val="00337F84"/>
    <w:rsid w:val="00367437"/>
    <w:rsid w:val="003C5E73"/>
    <w:rsid w:val="004F33F4"/>
    <w:rsid w:val="00507254"/>
    <w:rsid w:val="00513A57"/>
    <w:rsid w:val="00571BC0"/>
    <w:rsid w:val="005C6515"/>
    <w:rsid w:val="00623451"/>
    <w:rsid w:val="00652B28"/>
    <w:rsid w:val="006B23BB"/>
    <w:rsid w:val="00722B17"/>
    <w:rsid w:val="00746499"/>
    <w:rsid w:val="007E3157"/>
    <w:rsid w:val="00834318"/>
    <w:rsid w:val="00860DD7"/>
    <w:rsid w:val="008E7717"/>
    <w:rsid w:val="009673DB"/>
    <w:rsid w:val="00977144"/>
    <w:rsid w:val="0099525F"/>
    <w:rsid w:val="00AC5940"/>
    <w:rsid w:val="00C760B8"/>
    <w:rsid w:val="00CD7A96"/>
    <w:rsid w:val="00D324E4"/>
    <w:rsid w:val="00DB42EC"/>
    <w:rsid w:val="00E35FAE"/>
    <w:rsid w:val="00F26080"/>
    <w:rsid w:val="00F60F08"/>
    <w:rsid w:val="00FD3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E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760B8"/>
    <w:rPr>
      <w:b/>
      <w:bCs/>
    </w:rPr>
  </w:style>
  <w:style w:type="character" w:customStyle="1" w:styleId="description1">
    <w:name w:val="description1"/>
    <w:basedOn w:val="DefaultParagraphFont"/>
    <w:rsid w:val="00C760B8"/>
    <w:rPr>
      <w:rFonts w:ascii="Arial" w:hAnsi="Arial" w:cs="Arial" w:hint="default"/>
      <w:sz w:val="11"/>
      <w:szCs w:val="11"/>
    </w:rPr>
  </w:style>
  <w:style w:type="paragraph" w:styleId="ListParagraph">
    <w:name w:val="List Paragraph"/>
    <w:basedOn w:val="Normal"/>
    <w:uiPriority w:val="34"/>
    <w:qFormat/>
    <w:rsid w:val="00860D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9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52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8" w:color="AEAEAE"/>
                <w:bottom w:val="single" w:sz="4" w:space="14" w:color="AEAEAE"/>
                <w:right w:val="single" w:sz="4" w:space="9" w:color="AEAEAE"/>
              </w:divBdr>
            </w:div>
          </w:divsChild>
        </w:div>
      </w:divsChild>
    </w:div>
    <w:div w:id="3126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9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6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169302">
                  <w:marLeft w:val="0"/>
                  <w:marRight w:val="0"/>
                  <w:marTop w:val="91"/>
                  <w:marBottom w:val="9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698447">
                      <w:marLeft w:val="0"/>
                      <w:marRight w:val="0"/>
                      <w:marTop w:val="100"/>
                      <w:marBottom w:val="100"/>
                      <w:divBdr>
                        <w:top w:val="single" w:sz="4" w:space="0" w:color="CCCCCC"/>
                        <w:left w:val="single" w:sz="4" w:space="0" w:color="CCCCCC"/>
                        <w:bottom w:val="single" w:sz="4" w:space="0" w:color="CCCCCC"/>
                        <w:right w:val="single" w:sz="4" w:space="0" w:color="CCCCCC"/>
                      </w:divBdr>
                      <w:divsChild>
                        <w:div w:id="55279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707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352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4872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13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498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0369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0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7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725619">
              <w:marLeft w:val="0"/>
              <w:marRight w:val="0"/>
              <w:marTop w:val="0"/>
              <w:marBottom w:val="9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13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978173">
                      <w:marLeft w:val="0"/>
                      <w:marRight w:val="15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485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</Pages>
  <Words>638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Atlantic Health</Company>
  <LinksUpToDate>false</LinksUpToDate>
  <CharactersWithSpaces>4273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Atlantic Health</dc:creator>
  <cp:keywords/>
  <dc:description/>
  <cp:lastModifiedBy>Atlantic Health</cp:lastModifiedBy>
  <cp:revision>10</cp:revision>
  <cp:lastPrinted>2009-06-02T19:12:00Z</cp:lastPrinted>
  <dcterms:created xsi:type="dcterms:W3CDTF">2009-02-02T21:22:00Z</dcterms:created>
  <dcterms:modified xsi:type="dcterms:W3CDTF">2009-06-04T19:06:00Z</dcterms:modified>
</cp:coreProperties>
</file>